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№4809 (Мурманск) от 22 апреля 2013
</w:t>
      </w:r>
    </w:p>
    <w:p>
      <w:pPr/>
      <w:r>
        <w:rPr/>
        <w:t xml:space="preserve">Скажите, пожалуйста, есть ли в вашей библиотеке выпуски Фёдоровских чтений из серии "Университетское переводоведение"? Меня интересуют второй, четвертый, пятый, девятый и, возможно, десятый. Сколько их вообще имеется у вас?
дравствуйте, Роман. В нашей библиотеке, к сожалению, нет интересующей Вас серии. Вы можете заказать эти издания из фонда Российской национальной библиотеки через межбиблиотечный абонемент и электронную доставку документов для индивидуальных абонентов (зал каталогов, 3-й этаж, тел. для справок: 45-48-35, mba@mgounb.ru):
 Университетское переводоведение : [сборник] / Филол. фак. С.-Петерб. гос. ун-та, Каф. англ. филологии и перевода, С.-Петерб. центр переводоведения им. А. В. Федорова ; [отв. ред. В. И. Шадрин]. - Санкт-Петербург : Филол. фак. Санкт-Петерб. гос. ун-та, 2004- . Вып. 4. - 2003. - 465, с. : схем. текст. на рус. и англ. яз. - Библиогр. в прим. в конце докл. Вып. 5. - 2004. - 410 с. - Библиогр. в прим. в конце ст.  Вып. 6. - 2005. - 555 с. : ил. - Библиогр. в прим. в конце докл.  Вып. 7. - 2006. - 639 с. : портр. - Библиогр. в прим. в конце докл.. Вып. 8. - 2007. - 580 с. - Библиогр. в примеч. в конце докл.Вып. 9 : Материалы IX международной конференции по переводоведению "Федоровские чтения" 18-20 октября 2007 г. - Санкт-Петербург : Фак. фил. и искусств Санкт-Петерб. гос. ун-та, 2008. - 501 с. : ил. - Библиогр. в прим. в конце ст.Вып. 10. - Санкт-Петербург : Фак. филологии и искусств СПбГУ, 2009. - 642 с. - Библиогр. в примеч. в конце ст.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2026-11-06T13:09:25+03:00</dcterms:created>
  <dcterms:modified xsi:type="dcterms:W3CDTF">2026-11-06T13:09:25+03:00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