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№4817 (Мурманская область) от 23 апреля 2013
</w:t>
      </w:r>
    </w:p>
    <w:p>
      <w:pPr/>
      <w:r>
        <w:rPr/>
        <w:t xml:space="preserve">Способы отображения национального характера в языке
Здравствуйте, Лариса.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81.000; М20 Малышев, В. Н. Пространство мысли. Истоки национального характера / В. Малышев. - Санкт-Петербург : Алетейя, 2009. - 407 с. : ил. - (Русский Миръ). (1696508 - ХР)
Статьи
Бирюкова, С. К. Речевой этикет - средство отражения культурных традиций народа / С. К. Бирюкова, Б. Б. Дякиева // Мир образования - образование в мире. - 2006. - № 1. - С. 117-125.
Елистратов, В. Язык как зеркало эпохи / В. Елистратов // Дружба народов. - 2009. - № 10. - С. 179-192.
Жаркова, Т. И. Отражение национального характера в пословицах и поговорках / Т. И. Жаркова, О. В. Синицких // Иностранные языки в школе. - 2008. - № 1. - С. 75-78.
Корнева, М. В. Новогодние обращения президентов Д. Медведева и Н. Саркози как отражение национальной риторической традиции политической речи / М. В. Корнева // Вестник Московского университета. Серия 9, Филология. - 2011. - № 2. - С. 135-142.
Мельникова, А. А. Национальное мировидение в языке: формы отражения / А. А. Мельникова // Человек. - 2010. - № 2. - С. 143-149.
Осипов, Ю. С. Русский язык - отражение национальной картины мира : вступит. слово президента РАН акад. Ю. С. Осипова / Ю. С. Осипов // Вестник Российской академии наук. - 2008. - Т. 78, № 5. - С. 389-391.
Палкин, А. Д. О русском национальном характере / А. Д. Палкин // Свободная мысль. - 2011. - № 11. - С. 151-160.
Семенова, Г. Н. Отражение национально-культурной специфики народа в именных композитах (на материале разносистемных языков) / Г. Н. Семенова // Регионология. - 2005. - № 3. - С. 222-230.
Электронные ресурсы (с текстами документов можно поработать в Залах каталогов и электронных ресурсов на 3-м этаже библиотеки)
Копжасарова, У. И. Фразеологический фонд языка как средство выражения ментальности народа [Электронный ресурс] / Копжасарова У. И., Бейсенбаева Б. А., Кикимова А. Т. // Вестник Российского университета дружбы народов. Серия: Русский и иностранные языки и методика их преподавания. - Электрон. дан. - 2013. - № 1. - С. 90-97. – Режим доступа: http://elibrary.ru/, регламентир. (23.04.2013).
Щукина, И. Н. К вопросу об отражении в языке проповедей особенностей русского национального характера [Электронный ресурс] / Щукина И. Н. // Вестник Пермского университета. Российская и зарубежная филология. - Электрон. дан. - 2010. - № 4. - С. 59-62. – Режим доступа: http://elibrary.ru/, регламентир. (23.04.2013).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2026-11-06T12:13:21+03:00</dcterms:created>
  <dcterms:modified xsi:type="dcterms:W3CDTF">2026-11-06T12:13:21+03:00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