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№4966 (Мурманская область) от 16 июня 2013
</w:t>
      </w:r>
    </w:p>
    <w:p>
      <w:pPr/>
      <w:r>
        <w:rPr/>
        <w:t xml:space="preserve">Уважаемые коллеги! Ищу пьесу Нины Семеновой "Семь мисок, семь ложек". Поскольку не нашла эту пьесу ни в "Современной драматургии", ни в каталогах театральных библиотек сети Интернет, могу предположить, что пьеса была опубликована в библиотечке "В помощь художественной самодеятельности" в 70-80-е гг.
Здравствуйте, Марина. Интересующая Вас пьеса опубликована в следующем издании:
Р2 ; С30 Семенова, Н. А. Печка на колесе: пьесы / Н. Семенова. – Москва : Совет. писатель, 1989. - 287, [1] с. - Из содерж.: Семь мисок, семь ложек: драма в одном действии. - С. 93-108. (1382062 – ИСК)
Ее можно заказать через межбиблиотечный абонемент, обратившись в ближайшую библиотеку по месту жительства, работы, учебы.
С уважением, главный библиограф Зала литературы по искусству И. А. Аникова.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2026-11-06T07:14:52+03:00</dcterms:created>
  <dcterms:modified xsi:type="dcterms:W3CDTF">2026-11-06T07:14:52+03:00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