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№4994 (Мурманск) от 24 июня 2013
</w:t>
      </w:r>
    </w:p>
    <w:p>
      <w:pPr/>
      <w:r>
        <w:rPr/>
        <w:t xml:space="preserve">Есть ли у вас в библиотеке книга Кон И.С. Социология личности. - М., 1976.
Здравствуйте, Илона. В фондах нашей библиотеки есть интересующая Вас книга:
60.550.35; К64 Кон, И. С. Социология личности / И. С. Кон. – Москва : Политиздат, 1967. - 383 с. - (Над чем работают, о чем спорят философы). (М-584532 - ЧЗ).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2026-11-06T05:47:15+03:00</dcterms:created>
  <dcterms:modified xsi:type="dcterms:W3CDTF">2026-11-06T05:47:15+03:00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