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№5111 (Мурманская область) от 12 сентября 2013
</w:t>
      </w:r>
    </w:p>
    <w:p>
      <w:pPr/>
      <w:r>
        <w:rPr/>
        <w:t xml:space="preserve">Здравствуйте, помогите подобрать литературу по теме: Измерение и анализ эффективности в некоммерческом секторе (анализ благотворительной деятельности)
Здравствуйте, Иван.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65.292.5-93я73; А86 Артемьева, Т. В. Фандрейзинг : привлечение средств на проекты и программы в сфере культуры и образования : учеб. пособие / Т. В. Артемьева, Г. Л. Тульчинский ; Гос. ун-т - Высш. шк. экономики, С.-Петерб. фил. - Санкт-Петербург [и др.]: Лань; ПЛАНЕТА МУЗЫКИ, 2010. - 286 с. (1707082 - АБ)
65.9(2Рос)278; К16 Как просить деньги на некоммерческие проекты у благотворительных фондов : (В помощь пишущим заявки на гранты). - М.: Пед. об-ние "Радуга", 1996. -60 с. (1554555 - ЧЗ)
65.052.246; М67 Митюкова, Э. С. Бухгалтерский учет и налогообложение некоммерческих организаций : практ. рекомендации / Э. С. Митюкова. - 2-е изд., перераб. и доп. - Москва: Дело и Сервис, 2012. – 188 с. (1727837 - ЧЗ)
Статьи
Анисина, Е. А. Модели меценатской деятельности в современной России / Е. А. Анисина // Обсерватория культуры: журнал-обозрение. - 2012. - № 1 (янв.-февр.). - С. 38-45.
Гусарова, Л. В. Анализ деятельности некоммерческих организаций / Л. В. Гусарова // Бухгалтерский учет. - 2010. - N 1. - С. 104 -107.
Электронные ресурсы
Благов, Ю. Е. Анализ практики лидеров корпоративной благотворительности в России в 2007-2009 гг. [Электронный ресурс] / Благов Ю. Е., Савченко А. А. // Российский журнал менеджмента. – Электрон. дан. - 2011. - Т. 9, № 2. - С. 27-48.- Режим доступа : http://elibrary.ru, регламентир. (13.09.2013).
Гусарова, Л. В. Организация внутреннего аудита в некоммерческих организациях [Электронный ресурс] / Гусарова, Л. В. // Бухгалтерский учет в бюджетных и некоммерческих организациях. – Электрон. дан. - 2012. - № 1. - С. 32 - 37. – Режим доступа: СПС «КонсультантПлюс».
Дубров, Д. Формирование системы контроля над благотворительными организациями [Электронный ресурс] / Дубров Д. // РИСК: Ресурсы, информация, снабжение, конкуренция. – Электрон. дан. - 2011. - № 4. - С. 698-703.- Режим доступа : http://elibrary.ru, регламентир. (13.09.2013). 
Кулакова, О. С. Комментарий к Федеральному закону от 11.08.1995 № 135-ФЗ "О благотворительной деятельности и благотворительных организациях" (постатейный) [Электронный ресурс] / Кулакова, О. С., Новикова Н. А. - [Москва] : СПС КонсультантПлюс, 2012. – Режим доступа: СПС «КонсультантПлюс». 
Методические рекомендации органам государственной власти и органам местного самоуправления по вопросам реализации механизмов поддержки социально ориентированных некоммерческих организаций : утв. Минэкономразвития России. - [Москва] : СПС КонсультантПлюс, 2012. – Режим доступа : СПС «КонсультантПлюс».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2026-11-06T01:57:41+03:00</dcterms:created>
  <dcterms:modified xsi:type="dcterms:W3CDTF">2026-11-06T01:57:41+03:00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