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№5143 (Мурманск) от 17 сентября 2013
</w:t>
      </w:r>
    </w:p>
    <w:p>
      <w:pPr/>
      <w:r>
        <w:rPr/>
        <w:t xml:space="preserve">Здравствуйте, а есть ли в вашей библиотеке книги: Мечковская, Н.Б. Социальная лингвистика; М.: Аспект Пресс, 1996. 
Здравствуйте, Нина. Интересующее Вас издание есть в фондах нашей библиотеки:
81.000; М55 Мечковская, Н. Б. Социальная лингвистика : пособие для студентов гуманитар. вузов и учащихся лицеев. - 2-е изд., испр. – Москва : Аспект-пресс, 1996. - 205 с. (1544695 - ЧЗ)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2026-11-06T00:15:31+03:00</dcterms:created>
  <dcterms:modified xsi:type="dcterms:W3CDTF">2026-11-06T00:15:31+03:00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