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№5238 (Мурманск) от 22 октября 2013
</w:t>
      </w:r>
    </w:p>
    <w:p>
      <w:pPr/>
      <w:r>
        <w:rPr/>
        <w:t xml:space="preserve">Наиболее новые публикации (включая учебные издания) по медицинскому (здравоохранительному) праву на русском языке.
Здравствуйте, Алексей. Предлагаем Вам список литературы:
Книги
67.401.124я73; М42 Колоколов, Г. Р. Медицинское право : учеб. пособие / Г. Р. Колоколов, Н. И. Махонько ; Изд.-торговая корпорация "Дашков и К". – Москва : Дашков и К, 2010. - 450 с. (1695362 - МЕД)
67.401.124я73; С22 Сашко, С. Ю. Медицинское право : учеб. пособие : [для студентов учреждений высш. проф. образования, обучающихся по специальностям 060101.65 Лечеб. дело, 060105.65 Стоматология по дисциплине "Мед. право"] / С. Ю. Сашко, Л. В. Кочорова. – Москва : ГЭОТАР-Медиа, 2011. - 350 с. (1701991 - МЕД)
67.401.124я73; М86 Мохов, А. А. Основы медицинского права Российской Федерации : учеб. пособие для магистров / А. А. Мохов. – Москва : Проспект, 2013. - 374 с. (1728948 - МЕД)
67.401.124; П68 Правовые основы российского здравоохранения: институциональная модель / О. Ю. Александрова [и др.] ; Рос. акад. нар. хоз-ва и гос. службы при Президенте Рос. Федерации. – Москва : Дело, 2012. - 294 с. : ил., табл. - (1727345 - МЕД)
Статьи
Блинов, А. Г. Юридический статус пациента как субъекта здравоохранительных правоотношений / А. Г. Блинов // Журнал российского права. - 2011. - № 4. - С. 18-26.
Полубинская, С. В. Медицинское право в современном государстве / Полубинская С. В. // Право и политика. - 2013. - № 7 (163). - С. 934-937.
Электронные ресурсы (с текстами документов можно поработать в залах каталогов и электронных ресурсов на 3-м этаже библиотеки)
Кирилловых, А. А. Охрана здоровья граждан: современные законодательные ориентиры [Электронный ресурс] / А. А. Кирилловых // Законодательство и экономика. – Электрон. дан. - 2012. - № 4. - С. 46-63. – Режим доступа: СПС «КонсультантПлюс» (22.10.2013).
Научно-практический комментарий к Федеральному закону от 21 ноября 2011 г. № 323-ФЗ "Об основах охраны здоровья граждан в Российской Федерации" (постатейный) [Электронный ресурс] / А. Л. Благодир [и др.] ; под общ. ред. А. А. Кирилловых. – Электрон. дан. - Москва : Деловой двор, 2012. - 600 с. - Режим доступа: СПС «КонсультантПлюс», регламентир. (22.10.2013).
Рубанова, Н. А. Медицинское право как новая отрасль права [Электронный ресурс] / Рубанова Н. А. // Наука и образование: хозяйство и экономика; предпринимательство; право и управление. – Электрон. дан. - 2010. - № 4. - С. 86-88. – Режим доступа: http://elibrary.ru, регламентир. (22.10.2013).
Тищенко, Е. В. Понятие медицинского права в свете правового обеспечения здравоохранения Российской Федерации [Электронный ресурс] / Тищенко Е. В. // Наука и образование: хозяйство и экономика; предпринимательство; право и управление. – Электрон. дан. - 2011. - № 12. - С. 94-97. – Режим доступа: http://elibrary.ru, регламентир. (22.10.2013).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2026-11-05T21:48:13+03:00</dcterms:created>
  <dcterms:modified xsi:type="dcterms:W3CDTF">2026-11-05T21:48:13+03:00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