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№5251 (Мурманск) от 30 октября 2013
</w:t>
      </w:r>
    </w:p>
    <w:p>
      <w:pPr/>
      <w:r>
        <w:rPr/>
        <w:t xml:space="preserve">Здравствуйте, есть ли в библиотеке книга Кронгауза "Русский язык на грани нервного срыва"
Здравствуйте, Ольга. Интересующее Вас издание есть в фондах нашей библиотеки:.
81.411.2-3; К83 Кронгауз, М. А. Русский язык на грани нервного срыва. 3D / Максим Кронгауз. – Москва : Астрель : CORPUS, 2011 (макет 2012). - 478 с., [8] л. цв. ил., портр. - (Corpus). (1720814 - ХР)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2026-11-05T21:47:13+03:00</dcterms:created>
  <dcterms:modified xsi:type="dcterms:W3CDTF">2026-11-05T21:47:13+03:00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