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№5267 (Мурманская область) от 4 ноября 2013
</w:t>
      </w:r>
    </w:p>
    <w:p>
      <w:pPr/>
      <w:r>
        <w:rPr/>
        <w:t xml:space="preserve">Здравствуйте! Прошу подобрать литературу для реферата "Этимология названий лекарственных растений". спасибо за помощь.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52.821.1; Г85 Гринкевич, Н. И. Легенды и быль о лекарственных растениях / Н. И. Гринкевич, А. А. Сорокина ; отв. ред. А. И. Тенцова ; АН СССР. – Москва : Наука, 1988. - 174 с. (1344689 - МЕД)
81.461-4; К75 Крылатая латынь : сб. афоризмов : учеб. пособие. – Москва : Т-во науч. изд. КМК ; Авт. акад., 2007. – 126 с. – Из содерж.: Мифологизмы в фармакологии. Фармакологическая часть III / А. Г. Кочкарева, З. А. Рыжкина. – C. 46-49. (1660948 - МЕД)
52.821.1; К89 Кузнецова, М. А. Сказания о лекарственных растениях / М. А. Кузнецова, А. С. Резникова. – Москва : Высш. шк., 1992. - 272 с. (1472838 - МЕД 1472839 - МЕД)
615.32; О-39 Огородников, П. В. Этимологический словарь лекарственных растений, сырья и препаратов : (справ. пособие по фармацевт. терминологии) / П. В. Огородников, О. Ф. Петюнина ; под ред. д-ра мед. наук, проф. А. Н. Кудрина ; М-во здравоохранения СССР. Гл. аптеч. упр. Всесоюз. конъюнкт.-информ. бюро. – Москва : Медицина, 1973. - 144 с. (800979 - МЕД)
52.82г.я73; С30 Семенченко, В. Ф. История фармации : [учеб. для студентов, обучающихся по специальности "Фармация"] / В. Ф. Семенченко. - 2-е изд. – Москва : Альфа-М, 2011. - 590 с. (1716023 - МЕД)
Статьи
Кияс, Г. И. О происхождении названий растений / Г. И. Кияс // Медицинская помощь. – 1999. - № 4. – С. 32-34.
Кочкарева, А. Г. Как появились лекарства и их названия / А. Г. Кочкарева // Русская речь. - 2009. - № 4. - С. 84-86.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2026-09-26T02:26:02+03:00</dcterms:created>
  <dcterms:modified xsi:type="dcterms:W3CDTF">2026-09-26T02:26:02+03:00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