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№5283 (Мурманск) от 7 ноября 2013
</w:t>
      </w:r>
    </w:p>
    <w:p>
      <w:pPr/>
      <w:r>
        <w:rPr/>
        <w:t xml:space="preserve">Здравствуйте, помогите найти социологические исследования, мониторинги, опросы, касающиеся российской и зарубежных армий. Интересуют статьи с 2007 года. Заранее благодарен.
Здравствуйте, Василий. Предлагаем Вам библиографический список:
Статьи
[Ваше мнение] // Огонек. - 2013. - № 24. - С. 7Винокурова, Н. "Я бы в армию пошел - пусть меня научат." : отношение старшеклассников к службе в армии / Н. Винокурова, И. Милюкова // Классное руководство и воспитание школьников : кл. метод. газ. для кл. рук. - 2009. - 16-31 янв. (№ 2). - С. 34-37.
Дубограй, Е. В. Религиозная ситуация в Вооруженных силах Российской Федерации / Е. В. Дубограй // Социологические исследования. - 2010. - N 5. - С. 76-81.
Закиров, Р. Р. О престиже военной службы по контракту глазами молодежи / Р. Р. Закиров // Социально-гуманитарные знания. - 2011. - № 1. - С. 350-355.
Корякин, В. Откуда коррупция в армии / В. Корякин // Человек и закон. - 2007. - № 2. - С. 90-97.
Мохов, С. В. Межэтнические конфликты в армии и оценка опыта службы в опросах демобилизовавшихся солдат и офицеров / С. В. Мохов, С. П. Простаков // Мир России. - 2013. - № 2. - С. 126-140.
Суркова, И. Ю. Гендерные стереотипы в повседневных армейских практиках / И. Ю. Суркова // Социологические исследования. - 2008. - № 12. - С. 104-112Суркова, И. Ю. Удовлетворенность воинской службой в российской армии: факторы и прогнозы / И. Ю. Суркова // Социологические исследования. - 2012. - № 3. - С. 96-103.
Шкврнда, Ф. Некоторые вопросы развития военной социологии в Словакии / Ф. Шкврнда // Социологические исследования. - 2013. - № 4. - С. 136-142.
Электронные ресурсы (с текстами документов можно поработать в Залах каталогов и электронных ресурсов на 3-м этаже библиотеки)
Бесараб, С. В. Современная российская армия в общественном мнении населения [Электронный ресурс] / Бесараб С. В. // Известия Саратовского университета. Новая серия. Серия: Социология. Политология. - Электрон. дан. - 2009. - Т. 9, № 3. - С. 41-43. – Режим доступа: http://elibrary.ru/, регламентир. (06.11.2013).
Погодин, Н. А. Символико-коммуникативные механизмы конструирования идентичности солдат срочной службы [Электронный ресурс] / Погодин Н. А. // Наука и образование: хозяйство и экономика; предпринимательство; право и управление. - Электрон. дан. - 2010. - № 1. - С. 103-110. – Режим доступа: http://elibrary.ru/, регламентир. (06.11.2013).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2026-11-05T21:31:31+03:00</dcterms:created>
  <dcterms:modified xsi:type="dcterms:W3CDTF">2026-11-05T21:31:31+03:00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