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№5333 (Мурманская область) от 13 ноября 2013
</w:t>
      </w:r>
    </w:p>
    <w:p>
      <w:pPr/>
      <w:r>
        <w:rPr/>
        <w:t xml:space="preserve">Добрый вечер! Помогите, пожалуйста, подобрать литературу по теме "Управление образованием в современных условиях". Спасибо!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Аверкин, В. Н. Мотивационное управление в образовании / Аверкин В. Н., Зайченко О. М. // Народное образование. - 2012. - № 8. - С. 133-147.
Новоселова, С. Ю. Менеджмент образования в системе развития образовательной политики РФ / С. Ю. Новоселова // Стандарты и мониторинг в образовании. - 2013. - № 1. - С. 3-8. - Библиогр.: с. 8 (9 назв.).
Пронина, Л. А. Управление в новых правовых условиях / Л. А. Пронина // Народное образование. - 2011. - № 5. - С. 119-122.
Саркисов, П. Д. Модель и организационная структура российской системы управления образованием в XXI веке / П. Д. Саркисов // Менеджмент в России и за рубежом. - 2005. - № 1. - С. 42-47. - Библиогр.: с. 47 (1 назв.).
Седельников, А. А. Общественное участие в управлении образованием / Седельников А. А. // Народное образование. - 2011. - № 5. - С. 40-47.
Электронные ресурсы (с текстами документов можно поработать в залах каталогов и электронных ресурсов на 3-м этаже библиотеки)
Буряков, С. К. Пути и факторы государственного регулирования российского образования: современная практика, проблемы и тенденции [Электронный ресурс] / Буряков С. К. // Каспийский регион: политика, экономика, культура. – Электрон. дан. - 2013. - № 3 (36). - С. 110-118. - Режим доступа: http://elibrary.ru, регламентир. (13.11.2013).
Жуковский, В. П. Управление в системе образования: теоретические аспекты проблемы [Электронный ресурс] / Жуковский В. П., Скворцова Л. А. // Вестник Саратовского государственного технического университета. – Электрон. дан. - 2011. - Т. 3, № 2 (58). - С. 318-321. - Режим доступа: http://elibrary.ru, регламентир. (13.11.2013).
Портянская, Л. Л. Стратегическое управление в системе современного образования: концептуализация понятий и подходов [Электронный ресурс] / Портянская Л. Л. // Вестник Костромского государственного университета им. Н. А. Некрасова. – Электрон. дан. - 2009. - Т. 15, № 4. - С. 365-370. - Режим доступа: http://elibrary.ru, регламентир. (13.11.2013).
Синенко, В. Я. Инновационное управление образованием как ключевой фактор роста его качества [Электронный ресурс] / Синенко В. Я. // Сибирский педагогический журнал. – Электрон. дан. - 2012. - № 2. - С. 14-16. - Режим доступа: http://elibrary.ru, регламентир. (13.11.2013).
Терентьева, И. В. Государственно-общественное управление в сфере образования [Электронный ресурс] / Терентьева И. В. // Казанский педагогический журнал. – Электрон. дан. - 2008. - № 4. - С. 74-83. - Режим доступа: http://elibrary.ru, регламентир. (13.11.2013).
Предлагаем ознакомиться со списком литературы в Базе данных «Архив выполненных справок» Электронного каталога:
Государственно-общественное управление в образовании [Электронный ресурс] : список лит. (1999-2008 гг.) / Мурм. гос. обл. универс. науч. б-ка ; сост. Т. В. Воложанина. – Электрон. дан. - Мурманск : МГОУНБ, 2008. - 4 с. – Режим доступа: http://opac.mgounb.ru/opacg/archive/upravlen_v_obrasovan.doc, свобод. (13.11.2013). 
Реформа образования в Российской Федерации: история, проблемы, перспективы [Электронный ресурс] : библиогр. список (1996-2007 гг.) / Мурм. гос. обл. универс.
науч. б-ка ; Т. В. Воложанина. – Электрон. дан.  - Мурманск : МГОУНБ, 2008. - 15 с. - Режим доступа: http://opac.mgounb.ru/opacg/archive/reforma_obrasovania.doc, свобод. (13.11.2013). 
Следующее издание можно также заказать через межбиблиотечный абонемент из фондов других библиотек страны:
Закарьяева, З. М. Управление современным образованием: организационные механизмы / З. М. Закарьяева // Философия хозяйства. - 2011. - № 2 (74). - С. 161-166. - Библиогр.: с. 166 (3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2026-11-05T21:20:27+03:00</dcterms:created>
  <dcterms:modified xsi:type="dcterms:W3CDTF">2026-11-05T21:20:27+03:00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