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№5441 (Мурманск) от 4 декабря 2013
</w:t>
      </w:r>
    </w:p>
    <w:p>
      <w:pPr/>
      <w:r>
        <w:rPr/>
        <w:t xml:space="preserve">Здравствуйте! Помогите, пожалуйста, подобрать литературу по теме: "История развития гериатрической помощи в России".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Книга 52.592-5я723; К56 Ковтун, Е. И. Сестринское дело в гериатрии : учеб. пособие / Е. И. Ковтун, А. А. Шепелева. - Ростов-на-Дону : Феникс, 2007. - 283 с. (1651680 – МЕД ; 1660161 - МЕД) Статьи Анисимов, В. Н. Фундаментальная геронтология на рубеже веков / В. Н. Анисимов // Клиническая геронтология. – 2000. - № 1/2. – С. 25-32. Арутюнов, Ю. А. Богадельни в Москве и Московской губернии во второй половине ХIX – начале XX вв. / Ю. А. Арутюнов // Клиническая геронтология. – 2001. - № 3. – С. 61-62. Власова, А. В. Современное состояние хосписной и паллиативной помощи в РФ и проблемы гериатрии / А. В. Власова, Л. С. Краснова, П. А. Воробьев // Клиническая геронтология. - 2013. - Т. 19, № 1/2. - С. 40-47. Всероссийский научно-методический геронтологический центр: история и настоящее / И. В. Архипов [и др.] // Клиническая геронтология. - 2013. - Т. 19, № 7/8. - С. 39-42. Лазебник, Л. Б. Гериатрия: (к 100-летию термина "гериатрия") / Л. Б. Лазебник // Клиническая геронтология. - 2010. - № 1/2. - С. 3-8. Сбежнева, В. Г. Геронтология. История науки о старении / В. Г. Сбежнева // Новые медицинские технологии. Новое медицинское оборудование. - 2008. - № 5. - С. 30-76. Хохлова, Л. Н. Системная социально-педагогическая подготовка сестер милосердия Красного Креста по уходу за пожилыми людьми / Л. Н. Хохлова // Клиническая геронтология. - 2005. - Т. 11, № 7. - С. 27-31. Чернидевский, В. Е. История изучения средств продления жизни / В. Е. Чернилевский, В. Н. Крутько // Новые медицинские технологии. Новое медицинское оборудование. - 2007. - № 4. - С. 20-29. Шевченко, В. В. Организация гериатрической помощи в России и за рубежом / В. В. Шевченко // Медико-социальная экспертиза и реабилитация. – 2002. - № 1. – С. 29-32. С уважением, главный библиограф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2026-11-05T20:33:39+03:00</dcterms:created>
  <dcterms:modified xsi:type="dcterms:W3CDTF">2026-11-05T20:33:39+03:00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