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№5456 (Московская область) от 5 декабря 2013
</w:t>
      </w:r>
    </w:p>
    <w:p>
      <w:pPr/>
      <w:r>
        <w:rPr/>
        <w:t xml:space="preserve">Здравствуйте, есть ли в вашей библиотеке книга: Суслова, И. М. Стратегическое управление библиотекой. Спасибо.
Здравствуйте, Ирина. В нашей библиотеке есть интересующая Вас книга:
65.49 ; С90 Суслова, И. М. Стратегическое управление библиотекой / И. М. Суслова. - Москва : Права человека : Межрегион. центр библ. сотрудничества, 2008. - 253 с. : ил., табл. - Библиогр. в конце кн. (33 назв.). (1656133 - НМО ; 1694732 – НМО)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2026-11-05T20:37:53+03:00</dcterms:created>
  <dcterms:modified xsi:type="dcterms:W3CDTF">2026-11-05T20:37:53+03:00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