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№5478 (Мурманск) от 9 декабря 2013
</w:t>
      </w:r>
    </w:p>
    <w:p>
      <w:pPr/>
      <w:r>
        <w:rPr/>
        <w:t xml:space="preserve">Здравствуйте. Можно ли в вашей библиотеке подобрать литературу по теме Реформирование системы образования в России в период правления Петра I?
Здравствуйте, Мария. Предлагаем Вам библиографический список:
Книги
74.03(2) ; Д42 Джуринский, А. Н. Педагогика России: история и современность / А. Н. Джуринский. - Москва : Канон+ РООИ "Реабилитация", 2011. - 319 с. - Библиогр. в конце гл. – Из содерж.: Гл. 3.5. Петровские реформы образования. – С. 79-83. (1706644 - ХР)
74.03(2)я73 ; Л27 Латышина, Д. И. История педагогики : воспитание и образование в России (Х-нач. ХХ в.) : [учеб. пособие для пед. вузов. - Москва : Изд. группа "ФОРУМ"-"ИНФРА-М", 1998. - 582 с. - (Высшее образование). (1560870 - ЧЗ ; 1568387 - ЧЗ ; 1568388 - ЧЗ ; 1568389 - ЧЗ ; 1568390 - АБ ; 1568391 - АБ ; 1568392 - АБ ; 1568394 - АБ)
74.03(2) ; Н31 Наследник встал рано и за уроки сел... : как учили и учились в XVIII в. / [ил. А. Ивойловой]. - Москва : ЛомоносовЪ, 2010. - 219 с. : ил. - (История воспитания). (1706476 - ХР ; 1706477 - АБ)
Статьи
Андреев, А. Л. Петровская политика "просветительской мобилизации" и русское общество / А. Л. Андреев // Вестник Российской академии наук. - 2013. - Т. 83, № 10. - С. 934-942. - Библиогр.: с. 941-942 (21 назв.).
Андреев, А. Л. Учение как благо и повинность / А. Л. Андреев // Педагогика. - 2007. - № 10. - С. 69-79. - Библиогр.: с. 79 (12 назв.).
Бенда, В. Н. Создание и деятельность Московской инженерной школы в начале XVIII в. / В. Н. Бенда // Вестник Санкт-Петербургского университета. Серия 2, История. - 2008. - Вып. 2. - С. 29-35. - Библиогр. в примеч.
Молева, Н. От Кунсткамеры Петербурга до Сколкова : [преобразования Петра I в обл. образования] / Н. Молева // Мир музея. - 2010. - № 11. - С. 54-55 ; № 12. - С. 47-49.
Электронные ресурсы (с текстами документов можно поработать в залах каталогов и электронных ресурсов на 3-м этаже библиотеки)
Се Сюэфэн. Реформы Петра I и первый академический университет [Электронный ресурс] / Се Сюэфэн, Чжан Юйэ // Высшее образование в России. – Электрон. дан. - 2004. - № 6. - С. 166-170. – Библиогр.: с. 170 (10 назв.). - Режим доступа: http://elibrary.ru, регламентир. (09.12.2013).
Тананайко, В. В. Становление и развитие военного образования в петровской России [Электронный ресурс] / Тананайко В. В. // Мир образования - образование в мире. – Электрон. дан. - 2011. - № 3. - С. 60-65. - Режим доступа: http://elibrary.ru, регламентир. (09.12.2013).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Гончаров, М. А. Основные тенденции образования и воспитания в России XVIII века : монография / М. А. Гончаров. - Москва : Интеллект-Центр, 2011. - 142 с. - Библиогр.: с. 129-143 и в подстроч. примеч.
История российского образования в документах и материалах (XI-XVIII вв.) : [сборник] / М-во образования и науки Рос. Федерации, Федер. гос. бюджет. образоват. учреждение высш. проф. образования "Моск. пед. гос. ун-т" ; [сост., авт. предисл., ввод. ст. и примеч.: Рыжов А. Н., Гончаров М. А.]. - Москва : Интеллект-Центр, 2012. - 591 с. - Библиогр. в тексте. 
Очерки системной педагогики : [сб. науч. тр.] / Ин-т систем. педагогики ; [под ред. Р. А. Лачашвили]. - Москва : Сентябрь, 2008. - 383 с. : ил., табл. - Библиогр. в конце ст. - Из содерж.: Системный характер реформ российского образования XVIII - XX веков / М. В. Богуславский. - С. 20-42.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2026-11-05T20:27:55+03:00</dcterms:created>
  <dcterms:modified xsi:type="dcterms:W3CDTF">2026-11-05T20:27:55+03:00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