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№5494 (Мурманск) от 11 декабря 2013
</w:t>
      </w:r>
    </w:p>
    <w:p>
      <w:pPr/>
      <w:r>
        <w:rPr/>
        <w:t xml:space="preserve">методика преподавания математики по Занкову в начальных классах
Здравствуйте, Ирина. Предлагаем Вам библиографический список:
Книги
371.0 ; О-26 Обучение и развитие : (эксперимент.-пед. исслед.) / под ред. чл. АПН СССР Л. В. Занкова ; Науч.-исслед. ин-т общ. педагогики АПН СССР. - Москва : Педагогика, 1975. - 440 с. – Из содерж.: Гл. XV. Формирование понятия «задача». – С. 308-326. (857637 - ХР ; 858321 - АБ ; 861085 - АБ)
74.202.2 ; Р17 Развивающее обучение в начальной школе : специфика учеб. деятельности, проекты уроков / авт.-сост. Г. В. Шакина. - Волгоград : Учитель, 2009. - 147 с. : табл., ил. - (Урок в современной школе). - Библиогр.: с. 143-145 (27 назв.) и в подстроч. примеч. (1689396 - АБ)
Видеокассета
74.262.21 ; М34 Математика : [учеб. фильм: посвящ. дидакт. положениям системы Л. В. Занкова] / авт. прогр. и учеб.: Аргинская И. И. [и др.] ; Федер. науч.-метод. центр им. Л. В. Занкова. - [Б. м.] : Корпорация "Федоров", [б. г.]. - 1 вк. (...мин). (ВК-7318 – ЧЗ)
Статьи
Аргинская, И. Структура и особенности урока математики в системе Л. В. Занкова / И. Аргинская // Начальная школа : прил. к газ. "Первое сент." - 2004. - № 34 (сент.). - С. 21-24.
Безручко, Л. В. Развитие и изучение мыслительной деятельности учащихся на уроках математики : система Л. В. Занкова / Л. В. Безручко // Начальная школа. - 2007. - № 8. - С. 50-51.
Бененсон, Е. П. Советы учителю, начинающему преподавать математику в 1 классе / Е. П. Бененсон // Практика образования. - 2010. - № 4. - С. 22-24.
Ванцян, А. Г. Об особенностях работы с задачами в системе развивающего обучения Л. В. Занкова в свете требований ФГОС / А. Г. Ванцян // Практика образования. – 2011. - № 4. -С. 41-43 ; 2012. - № 1. - С. 21-25 : ил.
Когаловский, С. Р. О ведущих планах обучения математики / С. Р. Когаловский // Педагогика. - 2006. - № 1. - С. 39-48. - Библиогр.: с. 48 (9 назв.).
Кормишина, С. Математика и интеллектуальное творчество / С. Кормишина // Начальная школа. - 2013. - № 7/8. - С. 48-51 : 7 рис.
Петрова, Е. Н. Развитие исследовательского поведения детей средствами УМК системы Л. В. Занкова / Е. Н. Петрова // Практика образования. - 2010. - № 1. - С. 2-5.
Следующие издания Вы можете заказать из других библиотек через межбиблиотечный абонемент и электронную доставку документов (зал каталогов, 3-й этаж, тел. для справок: 45-48-35, mba@mgounb.ru):
Бормотова, М. М. Современные технологии начального математического образования в системе Л. В. Занкова : [учеб.-метод. пособие] / М. М. Бормотова, О. А. Короткова, А. А. Нуртдинова ; Федер. гос. бюджет. образоват. учреждение высш. проф. образования "Челяб. гос. пед. ун-т". - Челябинск : Цицеро, 2012. - 155 с. : ил., табл. - Библиогр.: с. 95-100.
Занковские педагогические чтения, 2009-2010 : опыт. Достижения. Перспективы : материалы Пятых Всерос. Занк. чтений [сборник]. - Самара : Федоров : Учеб. лит., 2010. - 349 с. : ил. - Библиогр. в конце ст. – Из содерж.: На уроках по системе Л. В. Занкова : [математика] / М. В. Молярненко. - С. 116-120.
Начальное образование Южного Урала : сб. науч.-метод. ст. / Гос. образоват. учреждение высш. проф. образования "Челяб. гос. пед. ун-т". – Челябинск : Челяб. гос. пед. ун-т : РЕКПОЛ, 2008-    . Вып. 5. - 2011. - 359 с. : ил. - Библиогр. в конце ст. – Из содерж.: Формирование учебных действий по поиску и переработке информации при изучении начальной математики в системе Л. В. Занкова / Е. В. Черная. - С. 341-344.
Романова, М. А. Методика преподавания математики по системе Л. В. Занкова : метод. указания к самостоят. работе студентов пед. вузов и колледжей / М. А. Романова, Т. В. Архипова, Ю. С. Козлова. - Самара : Федоров : Учеб. лит., 2007. - 92 с. - Библиогр. в конце тем.
Современное дошкольное и начальное образование: система и методы : материалы междунар. конф. "Чтения Ушинского" пед. фак. ЯГПУ / [редкол.: Н. Н. Иванов и др.]. - Ярославль : Изд-во ГОУ ВПО "Яросл. гос. пед. ун-т", 2009. - 363 с. - Библиогр. в конце докл. – Из содерж.: Обучение математике в системе Л. В. Занкова, преемственность между начальной и основной школой / Л. Б. Маргазина. - С. 206-210.
См. также ответ № 13390 в архиве выполненных запросов виртуальной справочной службы КОРУНБ.
Дополнительную информацию Вы можете получить в зале каталогов на 3-м этаже библиотеки.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2026-11-05T20:16:01+03:00</dcterms:created>
  <dcterms:modified xsi:type="dcterms:W3CDTF">2026-11-05T20:16:01+03:00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