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№5509 (Мурманск) от 17 декабря 2013
</w:t>
      </w:r>
    </w:p>
    <w:p>
      <w:pPr/>
      <w:r>
        <w:rPr/>
        <w:t xml:space="preserve">Здравствуйте. Помогите найти литературу по теме: Развивающее обучение в преподавании математики в среднем звене школы. Спасибо
Здравствуйте, Светлана. Предлагаем Вам библиографический список:
Книга
74.262.21 ; Б24 Барболин, М. П. Методологические основы развивающего обучения / М. П. Барболин ; Акад. пед. наук СССР, НИИ проф.-техн. образования. - Москва : Высш. шк., 1991. - 230 с. : ил. - Библиогр.: с. 231 (8 назв.). (1468602 – ХР)
Статьи
Вележева, О. Н. Урок в VII классе по системе развивающего обучения : [алгебра] / О. Н. Вележева // Математика в школе. - 2000. - № 5. - С. 6-7.
Горбачев, В. И. Развивающая модель в содержании школьного курса математики / В. И. Горбачев // Педагогика. - 2000. - № 5. - С. 33-36.
Горина, Л. А. О развивающем потенциале функционально-графической линии в курсе алгебры основной школы / Л. А. Горина // Математика в школе. - 2011. - № 2. - С. 69-73. - Библиогр.: с. 73 (6 назв.).
Григорьева, Т. П. Технология обучения правилам в системе развивающего обучения  : [математика в сред. шк.] / Т. П. Григорьева // Математика в школе. - 1999. - № 2. - С. 15-18.
Дюндик, В. Тема : "Площадь трапеции" : 8 кл. Урок развивающего обучения / В. Дюндик // Математика : прил. к газ. "Первое сент." - 2005. - 1-15 апр. (№ 7). - С. 19-21.
Карпушина, В. Технология развивающего метода на уроках математики / В. Карпушина // Учитель. - 2004. - № 2. - С. 32-33.
Красильникова, Н. В. Применение новых педагогических технологий на уроках математики / Н. В. Красильникова // Дидакт. - 2003. - № 6 (нояб.-дек.). - С. 46-52.
Электронные ресурсы (с текстами документов можно поработать в залах каталогов и электронных ресурсов на 3-м этаже библиотеки)
Ганеев, Х. Ж. Теоретические основы развивающего обучения математике в средней школе [Электронный ресурс] : дис. ... д-ра пед. наук : 13.00.02 / Ганеев Хамит Жалилевич. – Электрон. дан. - Екатеринбург, 1997. - 327 с. ил. – Режим доступа: http://diss.rsl.ru, регламентир. (18.12.2013).
Горина, О. П. Проблемные задания как средство организации развивающего обучения математике в 5-6 классах [Электронный ресурс] : дис. ... канд. пед. наук : 13.00.02 / Горина Ольга Петровна. – Электрон. дан. - Москва, 2002. - 130 с. Ил. – Режим доступа: http://diss.rsl.ru, регламентир. (18.12.2013).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Занковские педагогические чтения (2008; Нальчик). Занковские педагогические чтения - 2008 в Кабардино-Балкарии : развивающее обучение в практике педагогов респ. - Самара : Федоров : Учеб. лит., 2008. - 321 с. : ил. - Библиогр. в конце ст. – Из содерж.: Особенности преподавания математики в системе развивающего обучения : (5 кл.) / И. В. Барсукова.
Липатникова, И. Г. Конструирование устных упражнений в системе развивающего обучения математике в начальной и средней школе / И. Г. Липатникова ; науч. ред.: В. А. Далингер ; М-во образования Рос. Федерации, Урал. гос. пед. ун-т. - Екатеринбург : [б. и.], 2003. - 143 с. : ил. - Библиогр.: с. 132-143 (154 назв.).
Поветьева, Л. И. Творческая реализация идей развивающего обучения системы Л. В. Занкова : метод. пособие для учителей нач. шк.и учителей математики и рус. яз. 5-6 кл. / Л. И. Поветьева. - Самара : изд. дом Федоров : Учеб. лит., 2007. - 30 с. : ил. - (Методика).
Сагателова, Л. С. План-конспект сюжетного урока по математике для 5-6-х классов в технологии развивающего обучения / Л. С. Сагателова // Педагогические технологии. - 2009. - № 3. - C. 45-49.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2026-11-05T20:07:13+03:00</dcterms:created>
  <dcterms:modified xsi:type="dcterms:W3CDTF">2026-11-05T20:07:13+03:00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