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№5517 (Мурманская область) от 18 декабря 2013
</w:t>
      </w:r>
    </w:p>
    <w:p>
      <w:pPr/>
      <w:r>
        <w:rPr/>
        <w:t xml:space="preserve">Здравствуйте. Тема “Развивающее обучение: сущность, функции, технологии организации”.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74.202.2 ; К65 Концепция развивающего обучения в основной школе : учеб. программы : система Д. Б. Эльконина - В. В. Давыдова / [Воронцов А. Б. (авт.-сост.) и др.]. - Москва : ВИТА-ПРЕСС, 2009. - 447 с. (1692616 - ЧЗ ; 1693195 – АБ)
74я2 ; Р76 Российская педагогическая энциклопедия : в 2 т. / редкол.: В. В. Давыдов (гл. ред.) [и др.]. - Москва : Большая рос. энцикл., 1993.Т. 2 : М - Я. - 1999. - 669 с. : ил. – Из содерж.: Развивающее обучение / В. В. Давыдов. – С. 242-243. – Библиогр.: с. 243. (Ф-1588322 – ИБО)
74.202я73 ; С41 Ситаров, В. А. Дидактика : пособие для практ. занятий : [учеб. пособие для студентов высш. пед. учеб.ных заведений] / В. А. Ситаров ; под ред. В. А. Сластенина. - Москва : Академия, 2008. - 346 с. - (Высшее профессиональное образование. Педагогические специальности) (Учебное пособие). - Библиогр. в тексте. – Из содерж.: Гл. 5.1. развивающее обучение в образовательном процессе. – С. 262-279. (1667994 – ЧЗ ; 1667995 - АБ ; 1667996 – АБ)
371.0 ; Я45 Якиманская, И. С. Развивающее обучение / И. С. Якиманская. - Москва : Педагогика, 1979. - 144 с. - (Библиотека учителя. Воспитание и обучение). - Библиогр. в конце текста. (1024240 – ХР)
Статьи
Антохина, В. А. Развивающее обучение в современной школьной практике: тенденции, противоречия, перспективы / В. А. Антохина // Психологическая наука и образование. - 2003. - № 3. - С. 58-67. - Библиогр.: с. 67 (5 назв.).
Бакунина, Г. А. Развивающее обучение: рассуждение о понятии / Бакунина Г. А. // Начальная школа. - 2010. - № 7. - С. 66-68. – Библиогр.: с. 68 (8 назв.).
Петерсон, Л. Г. "Традиционная" школа развивающего обучения / Л. Г. Петерсон // Школьные технологии. - 2003. - № 4. - С. 19-21.
Селиверстова, Е. Н. Развивающая функция обучения: концептуальное оформление (50-е гг. XX в.) / Е. Н. Селиверстова // Педагогика. - 2003. - № 3. - С. 77-85. - Библиогр.: 21 назв.
Электронные ресурсы
Афанасьев, А. Е. Современный подход к проблеме развивающего обучения [Электронный ресурс] / Афанасьев А. Е. // Наука и образование. – Электрон. дан. - 2005. - № 2. - С. 133-139. – Режим доступа: http://elibrary.ru, регламентир. (19.12.2013).
Смолярчук, И. В. Психологические основы урока в системе развивающего обучения Д. Б. Эльконина - В. В. Давыдова [Электронный ресурс] / Смолярчук И. В. // Психолого-педагогический журнал Гаудеамус. – Электрон. дан. - 2002. - Т. 1, № 1. - С. 187-189. – Режим доступа: http://elibrary.ru, регламентир. (19.12.2013).
См. также ответ на запросы №№ 4559, 5494, 5509.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2026-11-05T20:08:49+03:00</dcterms:created>
  <dcterms:modified xsi:type="dcterms:W3CDTF">2026-11-05T20:08:49+03:00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