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№5699 (Мурманск) от 24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"Педагогическая направленность личности руководителя и стиля руководства, как факторы сплочённости педагогического коллектива дошкольной образовательной организации".
Здравствуйте, Серафима. Выявить источники в строгом соответствии с Вашей формулировкой, к сожалению, не удалось. Возможно, Вам будут полезны следующие издания:
Книга
74.104 ; Ф15 Фадеева, Е. И. Руководитель ДОУ: социально-психологические ресурсы управления в условиях внедрения ФГТ : метод. пособие / Е. И. Фадеева. - Москва : Перспектива, 2012 (макет 2013). - 143 с. : табл. - (ФГС - работаем по-новому) (Серия "Воспитание человека"). - Библиогр.: с. 141-142 (35 назв.). (1726296 - ЧЗ)
Статьи
Андриевская, Н. Н. Управление ДОУ в статусе Центра развития ребенка / Н. Н. Андриевская // Дошкольная педагогика. - 2010. - № 2. - С. 50-53.
Какой руководитель нужен подчиненным? // Обруч: образование, ребенок, ученик. - 2006. - № 1. - С. 3-5.
Свирская, Л. Шпаргалки для заведующих / Л. Свирская, М. Марченко // Обруч: образование, ребенок, ученик. - 2006. - № 6. - С. 6-9.
Серебрякова, А. А. Мотивирование сотрудников дошкольного образовательного учреждения на совместную деятельность / А. А. Серебрякова // Дошкольная педагогика. - 2013. - № 4. - С. 51-55. - Прил. - Библиогр.: с. 55 (2 назв.).
Стеркина, Р. Проблемы межпрофессионального общения в современном детском саду / Р. Стеркина // Дошкольное воспитание. - 2002. - № 8. - С. 76-80.
Шамсеева, Ф. Ф. Я - руководитель: имидж и стиль работы / Ф. Ф. Шамсеева, Н. Н. Ибрагимова // Воспитатель дошкольного образовательного учреждения. - 2008. - № 3. - С. 6-10.
Шебеко, В. Руководитель дошкольного учреждения : каким должно быть его деловое общение / В. Шебеко, Е. Семенова // Дошкольное воспитание. - 2010. - № 2. - С. 39-46. - Библиогр.: с. 46 (5 назв.).
Электронный ресурс (с текстом документа можно поработать в залах каталогов и электронных ресурсов на 3-м этаже библиотеки)
Леонова, Н. П. Значение аналитической деятельности руководителя дошкольного образовательного учреждения в работе с кадровым составом [Электронный ресурс] / Леонова Н. П. // Вестник Северо-Восточного государственного университета. - Электрон. дан. - 2008. - № 10. - С. 85-89. - Режим доступа: http://elibrary.ru, регламентир. (25.02.2014).
Предлагаем ознакомиться со списком литературы в Базе данных «Архив выполненных справок» Электронного каталога:
Профессиональная культура как фактор компетентности руководителя образовательного учреждения [Электронный ресурс] : библиогр. список (1999-2009 гг.) / Мурм. гос. обл. универс. науч. б-ка ; Т. В. Воложанина. – Электрон. дан. - Мурманск : МГОУНБ, 2010. - 4 с. – Режим доступа: http://opac.mgounb.ru/opacg/archive/competent.doc, свобод. (25.02.2014).
См. также ответы №№ 11194, 11794  в архиве выполненных запросов ВСС КОРУНБ.
Следующие издания Вы можете заказать из других библиотек через электронную доставку документов для индивидуальных абонентов (зал каталогов, 3-й этаж, тел. для справок: 45-48-35, mba@mgounb.ru):
Аралова, М. А. Формирование коллектива ДОУ : психол. сопровождение / М. А. Аралова. - Москва : Творч. центр "Сфера", 2006 (Саратов : Сарат. полиграфкомбинат). - 60 с. - (Библиотека руководителя ДОУ). - Библиогр. в конце кн.
Какими качествами должен обладать современный руководитель ДОУ? // Справочник руководителя дошкольного учреждения. - 2013. - № 7. - С. 20-22.
Колесова, А. О. Разрешение конфликтных ситуаций в коллективе детского сада / А. О. Колесова // Справочник руководителя дошкольного учреждения. - 2013. - № 7. - С. 76-80. - (Работа с кадрами).
Муниципальная система образования (содержание, технологии, перспективы развития) : материалы V Междунар. науч.-практ. конф. (28 февр. 2012 г.) : сб. науч. тр. / под науч. ред. И. А. Рудаковой. - Москва : Спутник+, 2012. - 199 с. : ил. - Библиогр. в конце докл. - Из содерж.: Профилактика конфликтов в педагогическом коллективе дошкольного образовательного учреждения / Н. А. Ярутина. - С. 82-85.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