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№5711 (Мурманск) от 26 февраля 2014
</w:t>
      </w:r>
    </w:p>
    <w:p>
      <w:pPr/>
      <w:r>
        <w:rPr/>
        <w:t xml:space="preserve">Здравствуйте! Имеется ли в библиотеке книга The Algebraic Theory of Quadratic Forms авторства Tsit Yuen Lam? В физическом доступе, как я понимаю, вряд ли, но, возможно, она есть в электронном виде.
Здравствуйте, Иван. К сожалению, именно этого издания в фондах нашей библиотеки нет, но есть статьи на английском языке в электронном виде:
Электронные ресурсы (с текстами документов можно поработать в отделе литературы на иностранных языках на 4-м этаже библиотеки)
Czogała, A. Witt Rings of Global Fields [Electronic resource] / A. Czogała // Communications in Algebra. - Electronic data. – 2003. – Vol. 31, № 7. – P. 3195-3205. - Mode of access: http://www.tandfonline.com, регламентир. (26.02.2014).
Raczek, M. On the 3-Pfister Number of Quadratic Forms [Electronic resource] / M. Raczek // Communications in Algebra. - Electronic data. – 2013. – Vol. 41, № 1. – P. 342-360. - Mode of access: http://www.tandfonline.com, регламентир. (26.02.2014).
Sivatski, A. S. Applications of clifford algebras to involutions and quadratic forms [Electronic resource] / A. S. Sivatski // Communications in Algebra. - Electronic data. – 2005. – Vol. 33, № 3. – P. 937-951. - Mode of access: http://www.tandfonline.com, регламентир. (26.02.2014).
Следующее издание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Lam Tsit Yuen. A first course in noncommutative rings /  Lam Tsit Yuen. - New York etc. : Springer Cop. 1991. - XV, 397 с. - (Graduate texts in mathematics). (РГБ хранение 15:85-5/18-8)
Ждем Вас в нашей библиотеке, где Вы также можете ознакомиться со  статьями из журналов по математике в электронном виде.
Дополнительную информацию Вы можете получить в отделе литературы на иностранных языках по телефону 45-63-25.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2026-11-05T18:29:58+03:00</dcterms:created>
  <dcterms:modified xsi:type="dcterms:W3CDTF">2026-11-05T18:29:58+03:00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