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№5757 (Мурманск) от 6 марта 2014
</w:t>
      </w:r>
    </w:p>
    <w:p>
      <w:pPr/>
      <w:r>
        <w:rPr/>
        <w:t xml:space="preserve">Здравствуйте! Будьте добры,подобрать список литературы к выпускной квалификационной работе на тему: "Нетрадиционные методы развития зрительного восприятия у детей с нарушениями зрения".
Здравствуйте, Ангелина. Предлагаем вам список литературы:
Книги
74.33кр; Д44 Дивненко, Г. А. Развитие цветового восприятия у дошкольников с нарушением зрения (из опыта работы) : пособие для воспитателей дет. сада и студентов пед. вузов / Г. А. Дивненко. – Мурманск : МГПИ, 2002. - 57 с. (1605739 - ХР)
 74.33; П37 Плаксина, Л. И. Развитие зрительного восприятия в процессе предметного рисования у детей с нарушением зрения : учеб.-метод. пособие для педагога-дефектолога / Л. И. Плаксина. – Москва : ВЛАДОС, 2008. - 87 с. : цв. ил. - (Коррекционная педагогика). (Ф-1679466 - ЧЗ)
Статьи
Бугримова, О. Д. Нетрадиционные техники рисования / О. Д. Бугримова // Воспитатель дошкольного образовательного учреждения. - 2012. - № 6. - С. 73-76. Использование нетрадиционных техник рисования при занятиях с детьми с патологией зрения.
Забазлай, Е. Н. Формирование полного образа зрительного восприятия у детей с нарушением зрения / Е. Н. Забазлай // Коррекционная педагогика. - 2011. - № 1 (янв.-февр.). - С. 44-46.
Маршалова, М. В. Особенности зрительного восприятия у дошкольников с нарушениями зрения / М. В. Маршалова // Дошкольная педагогика. - 2008. - № 5. - С. 28-32.
Панкова, Е. Ю. Развитие изобразительного творчества средствами цвета у младших дошкольников с нарушением зрения / Е. Ю. Панкова // Воспитатель дошкольного образовательного учреждения. - 2013. - № 7. - С. 75-80.
Подколзина, Е. Н. Развитие зрительного восприятия у дошкольников с нарушениями зрения / Е. Н. Подколзина // Воспитание и обучение детей с нарушениями развития. - 2007. - № 3. - С. 35-39.
 Развитие зрительного внимания у детей старшего дошкольного возраста с нарушениями зрения / Т. А. Подугольникова [и др. ] // Дефектология. - 2009. - № 4. - С. 65-72
Сапронова, О. П. Работа с контуром как одно из средств расширения сферы зрительного опыта детей с патологией зрения / П. П. Сапронов, О. В. Фомин, Л. Н. Тетерина // Дошкольная педагогика. - 2007. - № 7. - С. 40-41.
Электронные ресурсы (с текстами документов можно поработать в залах каталогов и электронных ресурсов на 3-м этаже библиотеки)
Суриф, Е. А. Педагогическая технология коррекции сенсорного развития дошкольников с нарушением зрения с использованием LEGO-конструктора [Электронный ресурс] : дис. ... канд. пед. наук : 13.00.03 / Суриф Елена Альбертовна ; [место защиты: Ур. гос. пед. ун-т]. – Электрон. дан. - Екатеринбург, 2007. - 166 с. – Режим доступа: http://diss.rsl.ru, регламентир. (10.03.2014).
Следующее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Занятия по развитию зрительного восприятия у дошкольников c нарушениями зрения : метод. рекомендации / [Дружинина Л. А. и др.]. -  Челябинск : Изд-во Марины Волковой : АЛИМ, 2007 - 119 с. -  Библиогр.: с. 119.
Обучение и коррекция развития дошкольников с нарушенным зрением : метод. пособие / М-во образования Рос. Федерации, Междунар. ун-т семьи и ребенка им. Р. Валленберга ; [науч. ред. Л. М. Шипицына]. – Санкт-Петербург : Образование, 1995. - 131 с.
Никулина, Г. В. Система работы по развитию зрительного восприятия младших школьников с нарушениями зрения : учеб..-метод. пособие / Г. В. Никулина, Л. В. Фомичева, Е. В. Замашнюк. - Санкт-Петербург : Изд-во РГПУ им. А. И. Герцена, 2012. - 191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2026-11-05T18:02:04+03:00</dcterms:created>
  <dcterms:modified xsi:type="dcterms:W3CDTF">2026-11-05T18:02:04+03:00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