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№5830 (Санкт-Петербург) от 24 марта 2014
</w:t>
      </w:r>
    </w:p>
    <w:p>
      <w:pPr/>
      <w:r>
        <w:rPr/>
        <w:t xml:space="preserve">Добрый день, помогите пожалйста подобрать литературу для реферата на тему: "Сравнительный анализ учений о государстве Т. Гоббса и Дж. Локка" , рекомендованная литература  учебник по политологии: Соловьев А.И., журналы такие как "Социс"  "Полис". Спасибо.
Здравствуйте, Мария. Предлагаем Вам издания из фондов нашей библиотеки (статьи, оглавления и фрагменты) из которых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66.01; М12 Магун, А. В. Единство и одиночество : курс полит. философии Нового времени / Артемий Магун. – Москва : Новое лит. обозрение, 2011. - 540 с. : ил. - (Библиотека журнала Неприкосновенный запас: антропология, философия, политология, история). (1707491 - ХР 1707492 - АБ)
60.51(0)я73; П71 Предыстория социологии : [учеб. пособие для вузов / Давыдов Ю. Н. и др. ; отв. ред.: Девятко И. Ф. и др.] ; Рос. акад. наук, Ин-т социологии. - [Изд. 3-е, перераб. и доп.]. – Москва : Гаудеамус : Акад. Проект, 2010. - 274 с. - (История теоретической социологии) (Концепции). (1694036 - ЧЗ)
66.0я73; С50 Смирнов, Г. Н. Политология : курс лекций / Г. Н. Смирнов, Е. Л. Петренко, А. В. Бурсов. – Москва : Проспект, 2011. - 267 с. (1701881 - АБ)
66.0я73; С60 Соловьев, А. И. Политология : полит. теория. Полит. технологии : [учеб. для студентов высш. учеб. заведений] / А. И. Соловьев. - 2-е изд., перераб. и доп. – Москва : Аспект Пресс, 2012. - 574 с. : ил. (1725221 - ЧЗ)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Кирдина, С. Г. Гражданское общество: уход от идеологемы / С. Г. Кирдина // Социологические исследования. - 2012. - № 2. - С. 63-73.
Смирнов, Г. "Левиафан", или материя, форма и власть государства / Г. Смирнов // Природа и свет. - 2012. - № 8. - С. 24-27.
Макаренко, В. П. Общественный договор и проблема молчаливого согласия / В. П. Макаренко // Полис: Политические исследования. - 2012. - № 2. - С. 141-151
Электронные ресурсы
Зотова, Л. В. Безопасность народа и государства как главная политическая ценность в учении Томаса Гоббса [Электронный ресурс] / Зотова Л. В. // Вестник Российского университета дружбы народов. Серия: Политология. - Электрон. дан. - 2003. - № 4. - С. 55-64. – Режим доступа: http://elibrary.ru/, регламентир. (24.03.2014).
Кирсанов, Я. А. Метафора машины власти в дискурсе нового времени (на материале трактата Т. Гоббса «Левиафан») [Электронный ресурс] / Кирсанов Я. А. // Вестник Воронежского государственного университета. Серия: Философия. - Электрон. дан. - 2009. - № 1. - С. 151-159. – Режим доступа: http://elibrary.ru/, регламентир. (24.03.2014).
Кирюхин, Д. И. Понимание справедливости Джоном Локком [Электронный ресурс] / Кирюхин Д. И. // Вестник Пермского университета. Философия. Психология. Социология. - Электрон. дан. - 2013. - № 4. - С. 83-88. – Режим доступа: http://elibrary.ru/, регламентир. (24.03.2014).
Плотников, А. А. Гражданское общество и правовое государство [Электронный ресурс] : к истории формирования концепции. Анализ полит.-филос. мысли Джона Локка : дис. ... канд. филос. наук : 09.00.11 / Плотников Александр Александрович. - Электрон. дан. - Москва, 1993. - 163 с. – Режим доступа: http://diss.rsl.ru, регламентир. (24.03.2014).
См. также ответы на запросы №№ 1838, 1958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2026-11-05T17:45:50+03:00</dcterms:created>
  <dcterms:modified xsi:type="dcterms:W3CDTF">2026-11-05T17:45:50+03:00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