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№5839 (Мурманская область) от 26 марта 2014
</w:t>
      </w:r>
    </w:p>
    <w:p>
      <w:pPr/>
      <w:r>
        <w:rPr/>
        <w:t xml:space="preserve">Необходимы списки литературы по темам:
1. Проектоно-исследовательская деятельность как средство формирования исследовательских умений студентов
2. Системно-деятельностный подход в работе педагога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Ардашева, Н. В. Формирование исследовательских умений в процессе гражданского воспитания студентов / Н. В. Ардашева // Среднее профессиональное образование. - 2009. - № 10. - С. 55-57.
Валеева, Р. Учебно-исследовательская работа студентов - средство самореализации личности / Р. Валеева, С. Усова // Высшее образование в России. - 2006. - № 9. - С. 91-95. - Библиогр.: с. 95 (3 назв.).
Володарская, Е. А. Динамика имиджа науки в процессе развития исследовательских умений студентов / Е. А. Володарская // Психологический журнал. - 2009. - Т. 30, № 1. - С. 14-31 : табл. - Библиогр.: с. 30-31 (31 назв.).
Демченкова, Н. А. Анализ состояния проблемы организации учебно-исследовательской деятельности студентов / Н. А. Демченкова // Социальная политика и социология. - 2010. - № 2. - С. 216-225. - Библиогр.: с. 225 (7 назв.).
Зюлин, В. В. Обучение на основе исследований профессиональной направленности / В. В. Зюлин, З. Т. Куницына, А. С. Сергеева // Специалист. - 2010. - № 9. - С. 16-18.
Кириллина, Ю. Качество образования как комплексная проблема : [в т. ч. о проект.-исслед. работах студентов] / Ю. Кириллина // Высшее образование в России. - 2006.  - № 10. - С. 45-47. - Библиогр.: с. 47 (2 назв.).
Першукова, В. Э. Эффективность индивидуального стиля обучения при формировании исследовательских умений студентов / В. Э. Першукова // Среднее профессиональное образование. - 2011. - № 2. - С. 39-40. - Библиогр.: с. 40 (4 назв.).
Середенко, П. В. Развитие исследовательских умений и навыков у будущих педагогов / П. В. Середенко // Среднее профессиональное образование. - 2008. - № 1. - С. 62-64. - Библиогр.: с. 64 (9 назв.).
Сурниченко, И. Формирование исследовательских умений студентов / И. Сурниченко // Учитель. - 2008. - № 4. - С. 74-76.
Трошева, Г. А. Формирование исследовательских умений у студентов профессионального лицея / Г. А. Трошева // Среднее профессиональное образование. - 2009. - № 10. - С. 14-16. - Библиогр.: с. 15-16 (8 назв.).
См. ответы на запросы №№ 3539, 4259, 5841 в архиве выполненных справок «Виртуального библиографа» и №№ 1172, 14096 ВСС КОРУНБ.
Ответ на 2 вопрос см. в Архиве выполненных справок «Виртуального библиографа» под № 5840.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2026-11-05T17:34:19+03:00</dcterms:created>
  <dcterms:modified xsi:type="dcterms:W3CDTF">2026-11-05T17:34:19+03:00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