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№5865 (Ставропольский край) от 1 апреля 2014
</w:t>
      </w:r>
    </w:p>
    <w:p>
      <w:pPr/>
      <w:r>
        <w:rPr/>
        <w:t xml:space="preserve">В газете "Полярная правда" в советское время печаталось расписание самолётов из аэропора Мурманск. Возможно ли получить копии из газет за период с 1980 по 1991годы?Спасибо.
Здравствуйте, Андрей. К сожалению, Ваш запрос не может быть выполнен в рамках Виртуальной справочной службы, т.к. требует глубокого разыскания и просмотра документов de visu. Вы можете обратиться в службу Межбиблиотечного абонемента и электронной доставки документов для индивидуальных абонентов. В связи с трудоемкостью запроса, срок его выполнения может занять более месяца.  Услуга предоставляется в соответствии с Перечнем платных услуг Мурманской государственной областной универсальной научной библиотеки.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2026-11-05T17:24:08+03:00</dcterms:created>
  <dcterms:modified xsi:type="dcterms:W3CDTF">2026-11-05T17:24:08+03:00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