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№5927 (Мурманск) от 22 апреля 2014
</w:t>
      </w:r>
    </w:p>
    <w:p>
      <w:pPr/>
      <w:r>
        <w:rPr/>
        <w:t xml:space="preserve">Крестьянская война 1628-1644 гг. в Китае. 
спасибо!
Здравствуйте, Алена. Предлагаем Вам библиографический список:
Книги
63.3(5Кит)я73 ; И90 История Китая : [учеб. для вузов] ; под ред. А. В. Меликсетова. - Москва : Изд-во Моск. ун-та  : Оникс, 2007. - 750 с. (1648485 - ЧЗ ; 1648486 - АБ ; 1653578 - ХР)
63.3(5Кит) ; И90 История Китая с древнейших времен до наших дней : [учеб. пособие / М. В. Крюков и др. ; отв. ред. Л. В. Симоновская, М. Ф. Юрьев]. - Москва : Наука, 1974. - 532 с. (Ф-816010 - ХР ; Ф-816848 - АБ ; Ф-1481682 - ХР)
9(5) ; М24 Маньчжурское владычество в Китае : [сб. ст. / отв. ред. С. Л. Тихвинский]. - Москва : Наука, 1966. - 387 с. (564777 - ХР)   
9(Д) ; С37 Симоновская, Л. В. Великая крестьянская война в Китае. 1628-1645 гг. / Л. В. Симоновская. - Москва : Учпедгиз, 1958. - 111 с. (340318 - ХР)
63.3(5Кит) ; Ф66 Фицджералд, Ч. П. История Китая / Ч. П. Фицджеральд. - Москва : Центрполиграф, 2008. – 458 с. (1670602 - ХР)
Электронные ресурсы (с текстами документов можно поработать в залах каталогов и электронных ресурсов на 3-м этаже библиотеки)
Симонивская, Л. Крестьянская война в Китае в первой половине XVII столетия [Электронный ресурс] / Л. Симонивская // Исторический журнал. - Электрон. дан. - 1937. - № 5. - C. 79-94. - Режим доступа: http://dlib.eastview.com/search/simple/doc?art=0&amp;id=7963007, регламентир. (24.04.2014).
Смолин, Я. О некоторых истолкованиях понятия "крестьянская война" в историографии КНР [Электронный ресурс] / Я. Смолин // Вопросы истории. - Электрон. дан. - 1974. - № 7. - С. 185-193. - Режим доступа: http://dlib.eastview.com/search/simple/doc?art=9&amp;id=6745785, регламентир. (24.04.2014). 
Фрагмент из следующего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Бокшанин, А. А. История Китая в период Мин (1368-1644) в отечественной историографии / А. А. Бокшанин // Общество и государство в Китае. - М., 2007. - С. 71-82.                 
См. также ответ на запрос № 5253 в архиве выполненных справок «Виртуального библиографа».
С уважением, главный библиограф Центральной справочной службы Яловенко Л.В.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2026-11-05T17:00:59+03:00</dcterms:created>
  <dcterms:modified xsi:type="dcterms:W3CDTF">2026-11-05T17:00:59+03:00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