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№5950 (Мурманская область) от 3 мая 2014
</w:t>
      </w:r>
    </w:p>
    <w:p>
      <w:pPr/>
      <w:r>
        <w:rPr/>
        <w:t xml:space="preserve">Здравствуйте! Помогите, пожалуйста, подобрать литературу по теме "Использование учебных Интернет-ресурсов в обучении английскому языку на старшей ступени".  Спасибо =)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74.202.6М ; О-62 Опыт использования информационно-коммуникационных технологий в учебном процессе школы и вуза = Practice of using ict in educational process at school and in higher institution : материалы межрегион. науч.-практ. семинара с междунар. участием, 3 дек. 2012 г. / [редкол.: А. А. Ляш (отв. ред.) и др.]. - Мурманск : Мурм. гос. гуманитар. ун-т, 2014. – Из содерж.: Использование интернет-ресурсов при обучении английскому языку (тезисы) / С. Ю. Замарина. - С. 41-42. - Библиогр.: с. 42 (2 назв.). (1737390 - ХР-ООЭ ; 1737391 - ХР-ООЭ ; 1737392 - ХР-ООЭ)
74.48 ; C84 Cottrell, S. Study skills connected : using technology to support your studies / S. Cottrell. - Basingstoke ; New York : Palgrave Macmillan, 2012. - 186 p. (И-1729153 – ИНО)
Статьи
Буланкина, Н. Е. Развитие полиязыковой культуры личности средствами социальной сети Facebook / Н. Е. Буланкина, С. Ю. Полянкина // Иностранные языки в школе. - 2011. - № 6. - С. 33-38. - Библиогр.: с. 38 (18 назв.).
Нестерова, Н. В. Информационные технологии в обучении английскому языку / Н. В. Нестерова // Иностранные языки в школе. - 2005. - № 8. - С. 102-103.
Олейников, А. Интернет / А. Олейников // Первое сентября. - 2012. - 10 нояб. (№ 19). - С. 15.
Сысоев, П. В. Современные учебные Интернет-ресурсы в обучении иностранному языку / П. В. Сысоев, М. Н. Евстигнеев // Иностранные языки в школе. - 2008. - № 6. - С. 2-9.
Чернов, В. В. 10 онлайн-ресурсов для изучения английского языка / В. В. Чернов // Иностранные языки в школе. - 2013. - № 11. - С. 73-74. - Библиогр.: с. 74 (7 назв.).
Электронные ресурсы
Celik, S. Internet-assisted technologies for English language teaching in Turkish universities [Electronic resource] / S. Celik // Computer Assisted Language Learning. - Electronic data. – 2013. – Vol. 26, № 5. – P. 468-483. - Mode of access: http://www.tandfonline.com, регламентир. (05.05.2014).
Kong, K. A comparison of the linguistic and interactional features of language learning websites and textbooks [Electronic resource] / K. Kong // Computer Assisted Language Learning. - Electronic data. – 2009. – Vol. 22, № 1. – P. 31-55. - Mode of access: http://www.tandfonline.com, регламентир. (05.05.2014).
Предлагаем ознакомиться со списком литературы в Базе данных «Архив выполненных справок» Электронного каталога:
Мультимедиа на уроках иностранного языка [Электронный ресурс] : список лит. : (2001-2013) / Мурм. гос. обл. универс. науч. б-ка ; сост. Т. В. Воложанина. – Электрон. дан. - Мурманск : МГОУНБ, 2013. - 5 с. – Режим доступа: http://opac.mgounb.ru/opacg/archive/mult.doc, свобод. (05.05.2014).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2026-11-05T16:53:30+03:00</dcterms:created>
  <dcterms:modified xsi:type="dcterms:W3CDTF">2026-11-05T16:53:30+03:00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