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№5957 (Мурманск) от 5 мая 2014
</w:t>
      </w:r>
    </w:p>
    <w:p>
      <w:pPr/>
      <w:r>
        <w:rPr/>
        <w:t xml:space="preserve">Здравствуйте. Помогите подобрать литературу по предмету "Культурология" на тему "Русский костюм". Спасибо.
Здравствуйте, Людмила. Предлагаем Вам библиографический список:
Книги
63.5 ; В18 Вардугин, В. И. Русская одежда : история нар. костюма от скиф. до совет. времен с очерками обрядов, обычаев, нравов и суеверий, ил. грав., рис. и фот. мастеров ХVIII-нач. ХХ в., с прил. рассказа, как самим сшить наряд. платье по старин. крою / В. Вардугин. - Саратов : Дет. кн., 2001. - 349 с. : ил. - (Отечество - Россия). (1600744 - ХР ; 1600745 - ИСК)
63.5я9 ; К31 Каштанов, Ю. Е. Русский костюм : [с Древ. Руси до наших дней : для сред. школ. возраста] / авт. и худож. Ю. Каштанов. - Москва : Белый город, 2009. - 47 с. : цв. ил. - (История России). (Ф-1683671 - АБ ; Ф-1683672 - АБ ; Ф-1683673 - АБ)
85.126 ; К43 Кирсанова, Р. М. Русский костюм и быт XVIII-XIX веков / Р. М. Кирсанова. - Москва : Слово, 2002. - 219 с. : цв. ил., портр. - (Большая библиотека "Слова"). (1612525 - ИСК)
63.5 ; Л13 Лаврентьева, Л. С. Русский народ : культура, обычаи, обряды / Л. С. Лаврентьева, Ю. И. Смирнов ; [рис. М. В. Марковой, Е. Г. Светозаровой]. - Санкт-Петербург : Паритет, 2011. - 445 с. : ил., табл. (1714051 - ЧЗ ; 1714052 - АБ)
63.5 ; Р89 Русская народная одежда : ист.-этнограф. очерки / Рос. акад. наук, Ин-т этнологии и антропологии им. Н. Н. Миклухо-Маклая ; отв. ред. В. А. Липинская. - Москва : Индрик, 2011. - 775 с. : ил., портр. (1704293 - ХР)
85.126 ; С59 Соколова, В. А. Русские традиции. Народный костюм / В. Соколова ; худож. А. Веселов. - Санкт-Петербург : Союз художников, 2011. - 144 с. : ил. (Ф-1710720 - ИСК)
Статьи
Билибин, И. Несколько слов о русской одежде в XVI и XVII веках : [история костюма] / И. Билибин // Изобразительное искусство в школе. - 2003. - № 6. - С. 24-36.
Волобуева, Т. О. Эволюция городского костюма как отражение модернизационных процессов в российском обществе второй половины XIX века / Т. О. Волобуева // Отечественная история. - 2008. - № 1. - С. 25-35.
Волобуева, Т. О. Русский купеческий костюм второй половины XIX-начала XX века / Т. О. Волобуева // Преподавание истории в школе. - 2009. - № 10. - С. 65-69.
Мадлевская, Е. Что город, то норов, что деревня, то обычай / Е. Мадлевская // Мир музея. - 2012. - № 9. - С. 37-41 : 10 ил.
Электронные ресурсы (с текстами документов можно поработать в залах каталогов и электронных ресурсов на 3-м этаже библиотеки)
Денисова, Е. О. Символика традиционного русского костюма как отражение особенностей русской духовности [Электронный ресурс] / Е. О. Денисова // Известия Алтайского государственного университета. - Электрон. дан. -  2011. - № 2. - С. 170-171. - Режим доступа: http://elibrary.ru/, регламентир. (05.05.2104).
Митрягина, Т. А. Русский народный костюм как ценностно-культурная парадигма [Электронный ресурс] : дис. ... канд. философ. наук : 24.00.01 / Митрягина Тамара Алексеевна. - Электрон. дан. - Белгород, 2005. - 159 с. - Режим доступа: http://sigla.rsl.ru/, регламентир. (05.05.2014).
Реснянский, С. И. Эстетический вкус или особенности русского костюма  [Электронный ресурс] / С. И. Реснянский, Л. В. Ефимова // Сервис в России и за рубежом. -  Электрон. дан. -  2012. - Т. 31,  № 4. - С. 40-49. - Режим доступа:http://elibrary.ru/, регламентир. (05.05.2104).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2026-11-05T16:53:31+03:00</dcterms:created>
  <dcterms:modified xsi:type="dcterms:W3CDTF">2026-11-05T16:53:31+03:00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