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№5977 (Мурманск) от 13 мая 2014
</w:t>
      </w:r>
    </w:p>
    <w:p>
      <w:pPr/>
      <w:r>
        <w:rPr/>
        <w:t xml:space="preserve">Добрый день! Раньше у вас можно было попросить найти литературу на дипломную работу. Если такая услуга еще действует, то прошу о помощи в поисках источников на тему "Влияние акцентуаций характера на адаптацию студентов первого курса в вузе".
Заранее благодарю!
Здравствуйте, Юлия. Предлагаем Вам список литературы:
Книги
88.372я73; И46 Ильин, Е. П. Психология индивидуальных различий : [учеб. пособие для студентов высш. учеб. заведений] / Е. П. Ильин. - Санкт-Петербург [и др.], 2011. - 700 с. (1700276 - ЧЗ ; 1700277 - АБ)
88.834.023я73; К64 Кон, И. С. Психология юношеского возраста : проблемы формирования личности : [учеб. пособие для пед. ин-тов] / И. С. Кон. – Москва : Просвещение, 1979. - 175 с. (1002426 - ХР ; 1005339 – АБ)
88.59я73; К64 Кондратьев, Ю. М. Социальная психология студенчества : учеб. пособие : [учеб.-метод. пособие] / Ю. М. Кондратьев. – Москва : Изд-во Моск. психол.-социал. ин-nа, 2006. - 159 с. (1644036 - ЧЗ)
Статьи
Акцентуации характера и изменения личности у студенток медицинского колледжа / Г. А. Тарасов [и др.] // Медицинская сестра. - 2014. - № 2. - С. 50-53.
Гапонова, С. А. Особенности адаптации студентов в вузе в процессе обучения  / С. А. Гапонова // Психологический журнал. - 1994. - № 3. - С. 131-134.
Седин, В. И. Адаптация студента к обучению в вузе: психологические аспекты / Седин В. И., Леонова Е. В. // Высшее образование в России. - 2009. - № 7. - С. 83-89.
Электронные ресурсы (с текстами документов можно поработать в залах каталогов и электронных ресурсов на 3-м этаже библиотеки)
Адаптация первокурсников: проблемы и тенденции [Электронный ресурс]  / Боронина Л. Н. [и др.]  // Университетское управление: практика и анализ. – Электрон. дан. - 2001. - № 4. - С. 65-69. – Режим доступа: http://elibrary.ru, регламентир. (15.05.2014).
Виноградова, А. А. Адаптация студентов младших курсов к обучению в вузе [Электронный ресурс] // Образование и наука. Известия Уральского отделения Российской академии образования. – Электрон. дан. - 2008. - № 3. - С. 37-48. – Режим доступа: http://elibrary.ru, регламентир. (15.05.2014).
Иванова, А. Д. Социально-психологическая адаптация первокурсников в вузе [Электронный ресурс]  / Иванова А. Д., Шамсутдинова Д. Ф. // Социальная политика и социология. – Электрон. дан. - 2010. - № 8. - С. 474-479. – Режим доступа: http://elibrary.ru, регламентир. (15.05.2014).
Чернова, О. В. Социально-культурные аспекты адаптации студентов на разных этапах обучения [Электронный ресурс] / Чернова О. В., Сячин М. В. // Вестник Кемеровского государственного университета/  – Электрон. дан. - 2008. - № 4. - С. 65-74. – Режим доступа: http://elibrary.ru, регламентир. (15.05.2014).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2026-11-05T16:45:35+03:00</dcterms:created>
  <dcterms:modified xsi:type="dcterms:W3CDTF">2026-11-05T16:45:35+03:00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