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№6035 (Мурманская область) от 28 мая 2014
</w:t>
      </w:r>
    </w:p>
    <w:p>
      <w:pPr/>
      <w:r>
        <w:rPr/>
        <w:t xml:space="preserve">Здравствуйте, помогите, пожалуйста, подобрать литературу для дипломной работы по теме "Анализ и моделирование характеристик сигнала с медленной перестройкой рабочей частоты в системе сотовой связи стандарта GSM. Спасибо!
Здравствуйте, Юлия. 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 электронную доставку документов  для физических лиц:
Книги
32.884; Б24 Баранов, Н. Н. Сотовая связь: общечеловеческие проблемы / Н. Н. Баранов, И. И. Климовский, А. В. Петраков. – Москва : РадиоСофт, 2010. - 149 с. : ил., табл. (1697622 - ХР)
32.884.16я73; Т31 Телекоммуникационные технологии : введение в технологии GSM : [учеб. пособие ] / С. Б. Макаров и др.]. - 2-е изд., испр. – Москва : Академия, 2008. – 255   с. : ил.  (1685046 – ХР ; 1685047 - АБ)
Статьи
Определение вероятности возникновения интермодуляционных помех в системе мобильной связи методом Монте-Карло / К. Е. Виноградов [и др.] // Мобильные системы. - 2005. - № 2. - С. 20-25.
Полтев, С. Тестирование GPRS-сервисов: первые впечатления / С. Полтев // Мир ПК. - 2005. - № 2. - С. 84-85.
Скрынников, В. Г. Эффективность режима ППРЧ в Фсотовых сетях стандарта GSM / В. Г. Скрынников // Мобильные системы. - 2006. - № 5. - С. 4-9.
Электронные ресурсы
Экспериментальное исследование влияния радиотелефонов диапазона 900 мгц на качество связи в сотовых системах стандарта gsm-900 [Электронный ресурс] / Береснев А. В., Долженко А. В., Ерыпалов Б. С. // Журнал радиоэлектроники. – Электрон. дан. - 2004. - № 8. - С. 1. – Режим доступа: http://elibrary.ru, регламентир. (31.05.2014).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2026-11-05T16:28:37+03:00</dcterms:created>
  <dcterms:modified xsi:type="dcterms:W3CDTF">2026-11-05T16:28:37+03:00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