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№6068 (Мурманск) от 10 июня 2014
</w:t>
      </w:r>
    </w:p>
    <w:p>
      <w:pPr/>
      <w:r>
        <w:rPr/>
        <w:t xml:space="preserve">Здравствуйте. Помогите найти разработки уроков "Изучение Полтавской битвы в школе". Спасибо.
Здравствуйте, Олег. Предлагаем Вам библиографический список:
Статьи
Амфилохиева, М. "И грянул бой, Полтавский бой" : опыт интегрир. урока / М. Амфилохиева // Литература : еженед. прил. к газ. "Первое сент." - 1997. - № 13. - С. 4.
Гусева, Н. А. Материалы к уроку "Полтавская битва" / Н. А. Гусева // Преподавание истории и обществознания в школе. - 2002. - № 3. - С. 31-33.
Князева, Е. Внимательны ли вы? : найдите 20 отличий : [задание по мозаике М. Ломоносова "Полтав. баталия"; дан материал о создании М. Ломоносовым дан. мозаики] / Е. Князева // Искусство. - 2012. - № 2. - С. 10-11 : 6 ил.
Кружалов, В. В. Методическая разработка и материалы урока к 300-летию Полтавской битвы и 210-летию со дня рождения А. С. Пушкина : (для 8-11 кл. с использованием ИКТ и цифровых образоват. ресурсов) / В. В. Кружалов // Русская словесность. – 2009. - № 3. - С. 8-16 (Вкладыш: Мировая художественная культура).
Тропинина, Н. Love story начала XVIII в. : Мазепа, Мотря, она же Мария... : [урок в 10-11 кл. по темам "Поход Карла XII против России", "Полтав. битва", "Измена Мазепы"] / Н. Тропинина // История : науч.- метод. газ. для учителей истории и обществоведения. - 2009. - 1-15 июня (№ 11). - С. 34-39. - ил. - Библиогр.: 2 назв.
Чернова, М. Вспоминая Полтавскую битву... : [урок-игра к 300-летию Полтав. битвы в 6-7 кл.] / М. Чернова // История : науч.-метод. газ. для учителей истории и обществоведения. - 2009. - 1-15 июня (№ 11). - С. 40-47 : ил. - Библиогр.: с. 47.
Щелкунова, М. Петр со славой дрался под Полтавой! : сценарий ист. игры, посвящ. Полтав. сражению / М. Щелкунова // Сценарии и репертуар. - 2012. - № 19. - С. 11-23.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Методические рекомендации по проведению первого урока 2009/2010 учебного года по теме: "Это гордое слово "Победа"!" / Деп. образования г. Москвы, Моск. ин-т открытого образования ; [авт.-сост.: А.Э. Безносов и др.]. - Москва : МИОО Моск. учеб., 2009. - 192 с. : ил., табл. - (Августовский педсовет). - Библиогр.: с. 181-188 и в тексте. – Из содерж.: Полтавская битва. Методическая разработка занятия : (к 300-летию сражения) / Г. И. Старобинская. - С. 128-145.
Нетрадиционные формы занятий : (из опыта работы учителей истории г. Новокузнецка) : [сборник] / Новокузнец. ин-т повышения квалификации ; [под ред. Беляевой З. А.]. - Новокузнецк : Изд-во ИПК, 1999. - 138 с. - Библиогр.: с. 134-138. – Из содерж.: Северная война 1700-1721 гг. Полтавская битва 1709 г. Конец войны. Петр Первый - патриот России : [разраб. уроков истории учителя сред. шк. № 36 г. Новокузнецка] / Л. А. Лукьянцева. - С. 32-54.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г. / [сост.: Г. М. Вялкова, Т. А. Чернова]. - Волгоград : Планета, 2010. - 271 с. : ил., табл. - (Наша новая школа). - Библиогр. в конце ст. – Из содерж.: Полтавская "виктория" и ее отражение в исторических документах и поэме А. С. Пушкина "Полтава" / Н. И. Зинина. - С. 154-161.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2026-11-05T16:15:40+03:00</dcterms:created>
  <dcterms:modified xsi:type="dcterms:W3CDTF">2026-11-05T16:15:40+03:00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