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№6083 (Мурманская область) от 18 июня 2014
</w:t>
      </w:r>
    </w:p>
    <w:p>
      <w:pPr/>
      <w:r>
        <w:rPr/>
        <w:t xml:space="preserve">Добрый день! Подскажите пожалуйста, есть ли в библиотеке материалы краеведа Патракова по истории п. Ковды, лесопильных заводов. Спасибо!
Наталья, здравствуйте. К сожалению, в фондах нашей библиотеки интересующих Вас изданий нет.
Предлагаем Вам список изданий, имеющихся в фондах Зеленоборской и Кандалакшской ЦБС, которые можно заказать через межбиблиотечный абонемент, обратившись в ближайшую библиотеку по месту жительства, работы, учебы:
Патраков, А. И. История Ковдского лесозавода и посёлка Лесозаводский за 100 лет /  А. И. Патраков. - [Б. м.]., 1999. - 289 с.
Патраков, А. И. Ковдский берег / А. И. Патраков. - Кандалакша : Нива-Пресс, 2006. - 135 с.
Патраков, А. И. Поморье. Кн. 1. Лесозавод / А. И. Патраков. - Кандалакша : Нива-Пресс, 2005. - 246 с.
Патраков, А. И. Родина моя...: Ковда, Лесозаводский, Ковдский лесозавод / А. И. Патраков. - [Б.м.] , 2000. - 26 с.
 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2026-11-05T16:09:00+03:00</dcterms:created>
  <dcterms:modified xsi:type="dcterms:W3CDTF">2026-11-05T16:09:00+03:00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