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№6115 (Мурманск) от 25 июня 2014
</w:t>
      </w:r>
    </w:p>
    <w:p>
      <w:pPr/>
      <w:r>
        <w:rPr/>
        <w:t xml:space="preserve">Введение в педагогическую деятельность / Под ред. А.С. Роботовой.- М., 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74я73 ; В24 Введение в педагогическую деятельность : [учеб. пособие для пед. вузов по специальностям: 030900 "Дошк. педагогика и психология", 031000 "Педагогика и психология", 031200 "Педагогика и методика нач. образования", 033400 "Педагогика" / А. С. Роботова, Т. В. Леонтьева, И. Г. Шапошникова и др.]. - Москва : Академия, 2000. - 206 с.­ - (Высшее образование). - Библиогр. в конце гл. (1593472 – ЧЗ)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Введение в педагогическую деятельность : учеб. пособие для студентов вузов, обучающихся по пед. специальностям (ОПД.Ф.02-Педагогика) / [А. С. Роботова и др.] ; под ред. А. С. Роботовой. - 4-е изд., перераб. - Москва : Академия, 2007. – 218 с. : табл. - (Высшее профессиональное образование. Педагогические специальности).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2026-11-05T16:02:41+03:00</dcterms:created>
  <dcterms:modified xsi:type="dcterms:W3CDTF">2026-11-05T16:02:41+03:00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