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№6132 (Мурманск) от 26 июня 2014
</w:t>
      </w:r>
    </w:p>
    <w:p>
      <w:pPr/>
      <w:r>
        <w:rPr/>
        <w:t xml:space="preserve">Воронов В.В. Педагогика школы: новый стандарт.- М.,2012
Здравствуйте, Нина. Предлагаем библиографическое описание, интересующего Вас издания:
Воронов, В. В. Педагогика школы: новый стандарт : учеб. пособие для студентов-педагогов и учителей / В. В. Воронов. - Москва : Пед. о-во России, 2012. - 283 с. - (Образование XXI века). - Библиогр. в конце гл.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2026-11-05T16:02:46+03:00</dcterms:created>
  <dcterms:modified xsi:type="dcterms:W3CDTF">2026-11-05T16:02:46+03:00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