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№6149 (Мурманск) от 29 июня 2014
</w:t>
      </w:r>
    </w:p>
    <w:p>
      <w:pPr/>
      <w:r>
        <w:rPr/>
        <w:t xml:space="preserve">Беспалько В.П. Педагогика и прогрессивные технологии обучения. – М., 2009
Здравствуйте, Нина. В ЭК ГНПБ им. К. Д. Ушинского нашли следующее библиографическое описание:
Беспалько, В. П. Педагогика и прогрессивные технологии обучения / В. П. Беспалько ; Ин-т развития проф. образования. - Москва : Изд-во Ин-та проф. образования М-ва образования России, 1995. - 336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2026-11-05T15:53:00+03:00</dcterms:created>
  <dcterms:modified xsi:type="dcterms:W3CDTF">2026-11-05T15:53:00+03:00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