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№6159 (Мурманск) от 30 июня 2014
</w:t>
      </w:r>
    </w:p>
    <w:p>
      <w:pPr/>
      <w:r>
        <w:rPr/>
        <w:t xml:space="preserve">Белухин Д.А. Основы личностно-ориентированной педагогики. - М., 20012
Здравствуйте, Нина. Книгу 2012 года издания найти не удалось. Предлагаем библиографическое описание книги из ЭК ГНПБ им. К. Д. Ушинского:
Белухин, Д. А. Основы личностно ориентированной педагогики : курс лекций / Д. А. Белухин ; Акад. пед. и соц. наук, Моск. психол.-социал. ин-т. - Москва : Ин-т практ. психологии ; Воронеж : МОДЭК, 1996-   . - (Библиотека школьного психолога). Ч. 1. - 1996. - 317 с. - Библиогр. в конце кн.Ч. 2. - 1997. - 303 с. - Библиогр. в конце кн.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