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№6171 (Мурманск) от 6 июля 2014
</w:t>
      </w:r>
    </w:p>
    <w:p>
      <w:pPr/>
      <w:r>
        <w:rPr/>
        <w:t xml:space="preserve">Здравствуйте. Помогите подобрать литературу на тему "Смысловое чтение". Спасибо
Здравствуйте, Лариса. Предлагаем Вам библиографический список:
Статьи
Антифеева, О. Формирование компетенций смыслового чтения / О. Антифеева // Учитель. - 2013. - № 1. - С. 31-36 : табл. - Библиогр.: с. 36 (2 назв.).
Быкова, Т. П. Овладение навыком смыслового чтения как метапредметный результат обучения математике / Т. П. Быкова // Начальная школа. - 2012. - № 8. - С. 37-40.
Мосунова, Л. А. Смысловое чтение художественных текстов: методы и приемы обучения / Л. А. Мосунова // Библиотековедение. - 2004. - № 2. - С. 63-68. - Библиогр.: с. 68 (10 назв.).
Суматохин, С. В. Чтение и понимание содержания текста при обучении биологии / С. В. Суматохин // Биология в школе. - 2012. - № 6. - С. 54-60. - Библиогр. в сносках.
Электронные ресурсы (с текстами документов можно поработать в залах каталогов и электронных ресурсов на 3-м этаже библиотеки)
Бондаренко, Г. И. Развитие умений смыслового чтения в начальной школе [Электронный ресурс] / Бондаренко Г. И. // Начальная школа плюс До и После. - Электрон. дан. - 2012. -№ 1. - С. 91-93. - Режим доступа: http://elibrary.ru, регламентир. (06.07.2014).
Борисова, С. В. Формирование стратегий смыслового чтения текстовой информации у младших школьников [Электронный ресурс] : на материале нем.яз. : автореф. дис. ... канд. пед. наук : 13.00.02 / Борисова Светлана Владимировна ; [место защиты: Моск. гос. ун-т им. М. В. Ломоносова]. - Электрон. дан. - Москва, 2012. - 23 с. - Режим доступа: http://diss.rsl.ru, регламентир. (06.07.2014).
Залецкая, С. Е. Мониторинг уровня сформированности смыслового чтения [Электронный ресурс] / Залецкая С. Е. // На путях к новой школе. - Электрон. дан. - 2013. - № 1. - С. 94-96. - Режим доступа: http://elibrary.ru, регламентир. (06.07.2014).
Ломакина, Г. Р. Способность к смысловому чтению как метапредметный результат обучения иностранному языку в средней школе [Электронный ресурс] / Ломакина Г. Р., Скоробогатова А. С. // Общество: социология, психология, педагогика. - Электрон. дан. -2013. - № 4. - С. 83-87. - Режим доступа: http://elibrary.ru, регламентир. (06.07.2014).
Мосунова, Л. А. Смысловое чтение как деятельность: её содержание и структура [Электронный ресурс] / Мосунова Л. А. // Вестник Вятского государственного гуманитарного университета. - Электрон. дан. - 2011. - № 2. - С. 151-157.-Режим доступа: http://elibrary.ru, регламентир. (06.07.2014).
Самсонова, Н. Е. Работа с метафорой как способ развития навыков смыслового чтения [Электронный ресурс] / Самсонова Н. Е. // Герценовские чтения. Начальное образование. - Электрон. дан. - 2012. - Т. 3, № 1. - С. 254-259. - Режим доступа: http://elibrary.ru, регламентир. (06.07.2014).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современного дошкольного и начального образования. Перспективы его развития : материалы Всерос. науч.-практ. конф., [Оренбург, 30 марта-2 апр. 2013 г.] / [редкол.: А. К. Мендыгалиева (отв. ред.) и др.]. - Оренбург : Изд-во РЦРО, 2013. - 211 с. : ил., табл. - Библиогр. в конце ст. - Из содерж.: Смысловое чтение в системе познавательных универсальных учебных действий младшего школьника в контексте реализации ФГОС / Д. С. Елисеева. - С. 96-102.
Большаков, А. П. Основы смыслового чтения и работа с текстом : 7-9 кл. Биология. География /А. П. Большаков. - Волгоград : Учитель, 2013 (макет 2014). - 94 с. - (Универсальные учебные действия). - (Федеральные государственные образовательные стандарты : ФГОС).
Компетентностный подход в преподавании русской словесности : сб. науч.-метод. ст. [по материалам VII Всерос. науч.-метод. конф. памяти В. П. Медведева / редкол.: О. А. Павловская (отв. ред.) и др.]. - Иваново : Иван. гос. ун-т, 2010. - 389 с. : портр. - Библиогр. в конце докл. - Из содерж.: Интеграционная технология обучения смысловому чтению : [уроки лит.] / М. В. Ефремова. - С. 360-366.
Обучение профессиональному мастерству учителя-словесника на факультете русской филологии : сб. науч. ст. по итогам пед. практики в шк. / М-во образования и науки РФ, Федер. гос. бюджет. образоват. учреждение высш. проф. образования "Сев.-Осет. гос. ун-т им. К. Л. Хетагурова"; [редкол.: Т. А. Глотова (отв. ред.) и др.]. - Владикавказ : Изд-во СОГУ, 2011. - 116 с. : табл., цв. ил. ; 21 см. - Библиогр. в конце ст. - Из содерж.: Интеграционная технология обучения смысловому чтению на уроках литературы в старших классах / В. И. Бекоев, Л. К. Агнаева. - С. 8-18.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2026-10-16T10:04:31+03:00</dcterms:created>
  <dcterms:modified xsi:type="dcterms:W3CDTF">2026-10-16T10:04:31+03:00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