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№6175 (Мурманск) от 7 июля 2014
</w:t>
      </w:r>
    </w:p>
    <w:p>
      <w:pPr/>
      <w:r>
        <w:rPr/>
        <w:t xml:space="preserve">Здравствуйте. Требуется литература по теме "Система и метод философии Гегеля". Спасибо
Здравствуйте, Арина . Предлагаем Вам библиографический список:
Книги
87.3(4) ; Г17 Гайм, Р. Гегель и его время : лекции о первонач. возникновении, развитии, сущности и достоинстве философии Гегеля / Р. Гайм. - Санкт-Петербург : Наука, 2006. – 391 с. (1654462 – ХР) 
87.3(4) ; Л64 Лифшиц, М. А. О Гегеле / М. Лифшиц. - Москва : Grundrisse : Грюндриссе, 2012. – 300 с. (1723749 – ХР)
87.3(4) ; М24 Маньковский, Б. С. Учение Гегеля о государстве и современность / Б. С. Маньковский. - Москва : Наука, 1970. - 120 с. (656164 – ХР ; 663395 – ХР)
87.3(2)я73М ; М37 Мачкарина, О. Д. Проблема человека в философии : [учеб. пособие] / О. Д. Мачкарина. - Мурманск : Мурм.  гос. техн. ун-т, 2007. - 102 с. (1655531 - ХР-ООЭ ; 1655532 - ХР-ООЭ)
87.3(4) ; Н54 Нерсесянц, В. С. Философия права Гегеля. - Москва : Юристъ, 1998. - 350 с. (1571827 – ХР ;1575057 – ХР ; 1580587 – ЧЗ ; 1580588 – АБ)
87.3(4); В16 Валь, Ж. Несчастное сознание в философии Гегеля / Ж. Валь. - Санкт-Петербург : Владимир Даль, 2006. – 331 с. (1650445 – ХР ; 1650446 – АБ)
87.3(4) ; П27 Перов, Ю. В. Очерки истории классического немецкого идеализма  / Ю. В. Перов, К. А. Сергеев, Я. А. Слинин. – Санкт-Петербург : Наука, 2000. – 670 с. (1632025 – ХР ; 1632026 – АБ)
87.3(2) ; Т83 Туманова, Л. Б. Свобода и разум : избр. филос. работы / Туманова Л. Б.  - Москва : Канон +, 2010. - 535 с. (1704115 – ХР)
87.3(4) ; Ф42 "Феноменология духа" Гегеля в контексте современного гегелеведения. - Москва : Канон+, 2010. - 671 с. (1703947 – ХР)
87.3(4) ; Ф56 Философия Гегеля: проблемы диалектики : [материалы междунар. симпозиума, 1980 г.]. - Москва : Наука, 1987. – 303 с. (1293890 – ХР)
Поиск книг рекомендуем провести самостоятельно в Электронном каталоге на сайте нашей библиотеки.
См. также ответы на запросы №№ 1764, 2188, 2265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2026-11-05T15:46:10+03:00</dcterms:created>
  <dcterms:modified xsi:type="dcterms:W3CDTF">2026-11-05T15:46:10+03:00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