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№6187 (Мурманск) от 14 июля 2014
</w:t>
      </w:r>
    </w:p>
    <w:p>
      <w:pPr/>
      <w:r>
        <w:rPr/>
        <w:t xml:space="preserve">Здравствуйте. Помогите подобрать литературу по теме Внеурочная деятельность младшего школьника по предмету "Окружающий мир". Спасибо за помощь
Здравствуйте, Юлия. Предлагаем Вам библиографический список:
Книги
74.200.58 ; Д45 Дик, Н. Ф. Лучшие инновационные формы внеучебной деятельности в начальной школе / Н. Ф. Дик. - Ростов-на-Дону : Феникс, 2009. - 285 с. - (Государственные стандарты второго поколения) (Начальная школа). - Библиогр.: с. 280. (1682061 - ЧЗ ; 1682062 - АБ ; 1700983 - АБ)
74.262.0я73 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учеб. пособие / А. В. Миронов. - Ростов-на-Дону : Феникс, 2013. - 509 с. : ил. - (Серия "Высшее образование"). - Библиогр. в конце гл. – Из содерж.: 6.4. Воспитательная работа, связанная с «Окружающим миром» в структуре внеурочной деятельности. – С. 350-358. (1730856 - ЧЗ ; 1730857 – АБ)
Статьи
Григорьева, Е. В. Внеучебная деятельность учащихся по ознакомлению с окружающим миром  / Е. В. Григорьева // Начальная школа. - 2011. - № 3. - С. 103-105 : 2 табл. - Библиогр.: с. 105 (3 назв.).
Каменкова, Н. Куда исчезла лужа? : разраб. исслед. проекта в нач. шк. / Н. Каменкова // Учительская газета. - 2008. - 16 дек. (№ 51). - С. 9. - Библиогр.: 3 назв.
Невейкина, Н. В. Исследовательские тренинги в начальной школе / Н. В. Невейкина, Н. С. Сидорова // Управление начальной школой. - 2011. - № 1. - С. 25-36. - 6 прил.
Сабельникова, С. И. Организация внеурочной деятельности обучающихся / С. И. Сабельникова // Управление начальной школой. - 2011. - № 3. - С. 4-10. - Прил.
Синякин, Е. В. Пропедевтика физики в начальной школе через внеурочную деятельность / Е. В. Синякин // Физика в школе. - 2012. - № 3. - С. 13-16 : табл. - Библиогр.: с. 16 (4 назв.).
См. ответы на запросы № 5388 в архиве выполненных справок «Виртуального библиографа» и № 18923 ВСС КОРУНБ.
Следующее издание Вы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Программы по учебным предметам : пл. и прогр. внеуроч. деятельности : 1-4 кл. : в 2 ч. Ч. 2. Окружающий мир. Музыка. Технология. Внеурочная деятельность. - Москва : Академкнига/Учебник, 2012. - 336 с. : табл. - (Перспективная начальная школа) (Стандарты второго поколения).
С уважением,  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2026-10-16T16:54:43+03:00</dcterms:created>
  <dcterms:modified xsi:type="dcterms:W3CDTF">2026-10-16T16:54:43+03:00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