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№6197 (Мурманск) от 20 июля 2014
</w:t>
      </w:r>
    </w:p>
    <w:p>
      <w:pPr/>
      <w:r>
        <w:rPr/>
        <w:t xml:space="preserve">Здравствуйте,  помогите, пожалуйста,  подобрать литературу по теме: "Омонимы, омографы, омофоны, омоформы. Способы различения". Заранее спасибо.
Здравствуйте, Вера. Предлагаем Вам библиографический список:
Статьи
Волкова, О. М. Разберемся в омонимах без подсказки / О. М. Волкова // Русский язык: методическая газета для учителей-словесников. - 2011. - 16-31 марта (№ 6). - С. 32-33.
Гашков, А. В. Математическое моделирование омонимии имени существительного в тексте и снятие омонимии приближенными методами : (на материале рус. яз.) / А. В. Гашков // Вестник Санкт-Петербургского университета. Серия 9, Филология, востоковедение, журналистика. - 2012. - Вып. 1, март. - С. 96-100.
Мамараев, Р. М. Омонимы в каламбурах / Р. М. Мамараев // Русская речь. - 2009. - № 2. - С. 60-64.
Москвин, В. П. Двусмысленность как стилистический прием / В. П. Москвин // Русская речь. - 2008. - № 1. - С. 35-42.
Муравенко, Е. Лексические омонимы и омоформы : у нас в гостях "Медвежонок" / Е. Муравенко // Русский язык: методическая газета для учителей-словесников. - 2007. - 1-15 марта (№ 5). - С. 45-47.
Ручимская, Е. М. О разной трактовке соотношения омонимов, омофонов, омографов / Е. М. Ручимская // Русская речь. - 2012. - № 3. - С. 47-52.
Ручимская, Е. М. Об омонимах-антонимах / Е. М. Ручимская // Русская речь. - 2012. - № 6. - С. 58-61.
Ручимская, Е. М. Об омофоничных словосочетаниях, омофонах и омонимах / Е. М. Ручимская // Русская речь. - 2010. - N 2. - С. 45-47.
Электронные ресурсы (с текстами документов можно поработать в залах каталогов и электронных ресурсов на 3-м этаже библиотеки)
Авдина, А. И. Грамматическая омонимия как специфическое явление языка [Электронный ресурс] / Авдина А. И. // Вестник Челябинского государственного педагогического университета. - Электрон. дан. - 2013. - № 9. - С. 204-211. – Режим доступа: http://elibrary.ru, регламентир. (20.07.2014).
Пазова, Л. М. К вопросу о полных и неполных омонимах [Электронный ресурс] / Пазова Л. М. // Вестник Майкопского государственного технологического университета. - Электрон. дан. - 2010. - № 1. - С. 99-103. – Режим доступа: http://elibrary.ru, регламентир. (20.07.2014).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2026-11-05T15:39:40+03:00</dcterms:created>
  <dcterms:modified xsi:type="dcterms:W3CDTF">2026-11-05T15:39:40+03:00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