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№6249 (Кировская область) от 25 августа 2014
</w:t>
      </w:r>
    </w:p>
    <w:p>
      <w:pPr/>
      <w:r>
        <w:rPr/>
        <w:t xml:space="preserve">Здравствуйте. Подскажите, пожалуйста, есть ли в Вашей библиотеке статья Ф.А. Абрамова "Чем живем-кормимся?" Заранее большое спасибо!
Здравствуйте, Анна. Интересующее Вас произведение есть в фондах нашей библиотеки. Вы можете заказать его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Р6; А16 Абрамов, Ф. А. Чем живем-кормимся : очерки. Статьи.  Воспоминания. Литературные портреты. Заметки. Размышления. Беседы. Интервью.  Выступления / Ф. А. Абрамов ; [вступ. ст. Ф. Кузнецова]. - Ленинград : Сов.  писатель, Ленингр. отд-ние, 1986. - 526 с., [17] л. ил. (1259677 -  АБ 1259678 - АБ 1259680 - ХР)
С уважением, главный библиограф центральной справочной службы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2026-11-05T15:18:02+03:00</dcterms:created>
  <dcterms:modified xsi:type="dcterms:W3CDTF">2026-11-05T15:18:02+03:00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