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№6300 (Мурманск) от 9 сентября 2014
</w:t>
      </w:r>
    </w:p>
    <w:p>
      <w:pPr/>
      <w:r>
        <w:rPr/>
        <w:t xml:space="preserve">Здравствуйте! Помогите подобрать литературу по теме:
Британское завоевание индии.этапы и результаты.
Здравствуйте, Алёна. Предлагаем Вам библиографический список:
Книги
63.3(5Инд)5; А72 Антонова, К. А. Английское завоевание Индии в XVIII веке / К. А. Антонова ; Акад. наук СССР, Ин-т востоковедения. – Москва : Изд-во вост. лит., 1958. - 326 с., [3] л. карт : ил. (349332 - ХР-Обяз.экз.)
63.3(5Инд); А72 Антонова, К. А. История Индии / К. А. Антонова, Г. М. Бонгард-Левин, Г. Г. Котовский. - 2-е изд., испр. и доп. – Москва : Мысль, 1979. - 608 с. : ил. (1035211 - ХР-Обяз.экз. 1037864 - ЧЗ 1040426 - АБ 1150268 - АБ)
63.3(0); В84 Всемирная история : в 24 т. / [А. Н. Бадак и др. ; редкол.: И. А. Алябьева и др.]. – Минск : Литература, 1997-1998.  Т. 14 : Период английского завоевания Индии. - 1998. - 510 с. : ил. (1575391 - ХР-Обяз.экз. 1575392 - ЧЗ 1575393 - АБ)
63.3(5Инд)5; Н72 Новая история Индии / Акад. наук СССР, Ин-т народов Азии ; [отв. ред. К. А. Антонова и др.]. – Москва : Изд-во вост. лит., 1961. - 834 с., [3] л. карт : ил., карты. (412056 - ХР)
63.3(5Инд); С38 Синха, Н. К. История Индии / Н. К. Синха, А. Ч. Банерджи ; пер. с англ. Степанова Л. В. [и др.] ; hед. и предисл. Антоновой К. А. – Москва : Изд-во иностр. лит., 1954. - 440 с. : карт. (Ф-246131 - ХР-Обяз.экз. Ф-1482214 - АБ Ф-1586082 - АБ)
Электронный ресурс (с текстом документа можно поработать в залах каталогов и электронных ресурсов на 3-м этаже библиотеки)
Чичеров, А. И. К характеристике социально-экономической структуры Индии накануне колониального завоевания (ремесленное производство в XVII - начале XIX в.) [Электронный ресурс] / А. И. Чичеров // Вопросы истории. Электрон. дан. – 1970. - № 2. - C. 85-96 – Режим доступа: http://dlib.eastview.com/search/advanced/doc?art=3&amp;id=6980410, регламентир. (10.09.2014).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