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№6319 (Мурманск) от 11 сентября 2014
</w:t>
      </w:r>
    </w:p>
    <w:p>
      <w:pPr/>
      <w:r>
        <w:rPr/>
        <w:t xml:space="preserve">Здравстуйте! Не могли бы вы мне помочь подобрать литературу для курсовой работы на тему "Н.Я. Бичурин - деятельность православной духовной миссии в Китае". Спасибо!
Здравствуйте, Екатерина. Предлагаем Вам библиографический список:
Гутин, И. Странствия отца Иакинфа / И. Гутин, О. Плавинская // Знание-сила. - 2012. - № 2. - С. 97-102.
Мясников, В. С. Вклад о. Иакинфа в мировую синологию / В. С. Мясников, И. Ф. Попова // Вестник РАН. - 2002. - Т. 72, № 12. – С. 1099-1106.
Орлова, М. Девятая миссия / М. Орлова // Смена. - 2013. - № 4. - С. 20-28.
Русева, Л. Великий вольнодумец в рясе : [о Н. Я. Бичурине] / Любовь Русева // Смена. - 2008. - № 6. - С. 64-73.
Хохлов, А. Н. Н. Я. Бичурин и его труды о Монголии и Китае / А. Н. Хохлов // Вопросы истории. - 1978. - № 1. - С. 55-72.
Шифрин, М. 1812 сентябрь / М. Шифрин // Вокруг света. - 2012. - № 9. - С. 22.
Электронные ресурсы (с текстами документов можно поработать в залах каталогов и электронных ресурсов на 3-м этаже библиотеки)
Андреевская, С. И. Деятельность Н. Я. Бичурина в качестве главы IX Российской духовной миссии в Китае (1801-1821 гг.) [Электронный ресурс] : дис. ... канд. ист. наук : 07.00.02 / Светлана Ивановна Андреевская. – Электрон. дан.- Санкт-Петербург, 2006. – 182 с. – Режим доступа: http://diss.rsl.ru, регламентир.(14.09.2014).
Бирюкова, К. В. Миссионер и ученый: о. Иакинф (Бичурин). (Портрет на фоне эпохи) [Электронный ресурс] / Бирюкова К. В. // Ученые записки Орловского государственного университета. Серия: Гуманитарные и социальные науки. - Электрон. дан. - 2013. - № 4. - С. 146-151. Режим доступа: http://elibrary.ru, регламентир. (14.09.2014). 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Кореняко, В. А. Лицом к Востоку. Научный подвиг Никиты Яковлевича Бичурина / В. А. Кореняко // Встречи с историей. - Москва, 1988. - Вып.2. - С. 115-124.
Хуан Лилян. О. Иакинф (Н. Я. Бичурин) - выдающийся русский китаевед (к 230-летию со дня рождения) / Хуан Лилян // Проблемы Дальнего Востока. - 2007. - № 5. - С. 124-136.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2026-11-05T15:04:26+03:00</dcterms:created>
  <dcterms:modified xsi:type="dcterms:W3CDTF">2026-11-05T15:04:26+03:00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