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№6361 (Мурманск) от 26 сентября 2014
</w:t>
      </w:r>
    </w:p>
    <w:p>
      <w:pPr/>
      <w:r>
        <w:rPr/>
        <w:t xml:space="preserve">Помогите с подбором литературы для проведения викторины, экскурсии по улицам 1) Достоевского 2) кольский проспект, 3)Баумана 4) Беренга 5) Бочкова 6) Ледокольный переулок. спасибо (для детей)
Лика, здравствуйте. Предлагаем библиографический список :
63.3(2Рос-4Мур)кр ; К44 Киселев, А. А. Мурманск в истории улиц и площадей  : [к 90-летию рождения города-героя Мурманска] / А. А. Киселев ; [фот. М. Ю. Славина]. - Мурманск : Кн. изд-во, 2006. - 301с., [8] л. ил. : фот., портр. (1637263 - ХР-Обяз.экз. 1637264 - ХР 1637265 – ХР 1637270 - ОКСЛ 1637271 - ЧЗ 1637277 – АБ)
63.3(2Рос-4Мур)кр ; К44 Киселев, А. А. Улицы Мурманска / А. А. Киселев, М. А. Тулин. - Мурманск : Кн. изд-во, 1991. - 288 с. : ил. (1444178 - ХР-Обяз.экз. 1444173 - ОКСЛ 1444174 – АБ)
63.3(2Рос-4Му) кр ; Н38 Не просто имя - биография страны : [очерки о выдающихся людях Мурм. обл.]. - Мурманск : Кн. изд-во, 1987-    .Кн. 3. - 1990. - 366 с. : ил. - (Имя, оставленное людям). – Из содерж.: Иван Васильевич Бочков. – С. 34-42. (1423066 - ХР-Обяз.экз. 1423068 - ХР 1423070 – АБ 1423071 - ОКСЛ)
63.3(2Рос-4Мур)кр ; П26 Первомайский округ : 30-летию Первом. окр. города-героя Мурманска посвящ. / [сост. Н. Н. Волков]. - Мурманск : Радица-М, 2005. - [80] с. : ил. (Ф-1629609 - ХР-Обяз.экз. Ф-1629610 – ХР)
Сатьи
Горячев, В. Кольский проспект / В. Горячев // Рыбный Мурман. – 1974. – 7 нояб.
Киселев, А. Окраинные улицы : [улица Баумана, Верхнеростин. шоссе] : (доп. к кн.) :  / А. Киселев // Вечерний Мурманск. - 2006. - 26 авг. - С. 6.
Саляев, Р. У подножия Горелой горы... : юж. ворота столицы Заполярья : [история Первом. окр. и микрор-на Нагорное в Мурманске] / Р. Саляев // Аргументы и факты. - 2012. - 13-19 июня (№ 24). - С. 15 (АиФ на Мурмане).
Предлагаем ознакомиться со списком литературы в Базе данных «Архив выполненных справок» Электронного каталога:
Экскурсия как форма обучения [Электронный ресурс] : список лит. : (1955-2013) / Мурм. гос. обл. универс. науч. б-ка ; сост. Т. В. Воложанина. - Электрон. дан. - Мурманск : МГОУНБ, 2013. - 12 с. - Режим доступа: http://opac.mgounb.ru/opacg/archive/ecscurs.doc, свободн.  (29.09.2014).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Фролова О. Н. и главный библиограф центральной справочной службы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2026-11-05T14:52:19+03:00</dcterms:created>
  <dcterms:modified xsi:type="dcterms:W3CDTF">2026-11-05T14:52:19+03:00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