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№6375 (Мурманск) от 4 октября 2014
</w:t>
      </w:r>
    </w:p>
    <w:p>
      <w:pPr/>
      <w:r>
        <w:rPr/>
        <w:t xml:space="preserve">Здравствуйте, помогите пожалуйста с подбором литературы и статей на тему курсовой работы "Эргономика общественного помещения (шоу-рума)". Она включает кафе и кинозал - материалы по этим двум помещениям.
Здравствуйте, Мария.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 Предлагаем выборочный список литературы общего характера:
Книги
85.128с51; Л25 Ларченко, Д. А. Интерьер: дизайн и компьютерное моделирование : [+ CD с примерами и материалами] / Л. Ларченко, А. Келле-Пелле. - [2-е изд.]. - Санкт-Петербург [и др.] : Питер, 2011. - 477 с., [8] л. цв. ил.  (1700243 - ИСК)
30.17я2; П16 Панеро, Д. Основы эргономики. Человек, пространство, интерьер : справ. по проект. нормам / Д. Панеро, М. Зелник. – Москва : АСТ; Астрель, 2008. - 319 с. : ил., табл. (В-1694151 - ИСК)
30.17я73; Р86 Рунге, В. Ф. Эргономика в дизайне среды : [учеб. пособие] / В. Ф. Рунге, Ю. П. Манусевич. – Москва : Архитектура-С, 2007. - 327 с. : ил., цв. ил. (Ф-1649141 - ИСК ; Ф-1649142 - АБ ; Ф-1664187 - ХР)
Электронные ресурсы (с текстами документов можно поработать в залах каталогов и электронных ресурсов на 3-м этаже библиотеки)
Абдужаппарова, И. П. Организация внутреннего пространства и связь с дизайном интерьера [Электронный ресурс] / Абдужаппарова И. П., Добровольская В. В. // Региональные архитектурно-художественные школы. - Электрон. дан. - 2012. - № 1. - С. 45-48. - Режим доступа: http://elibrary.ru, регламентир. (07.10.2014).
Михайлов, С. М. Эргономика пространства [Электронный ресурс] / Михайлов С. М. // Дизайн-ревю. – Электрон. дан. - 2008. - № 3/4. - С. 74-79. - Режим доступа: http://elibrary.ru, регламентир. (07.10.2014).
Руленкова, Е. В. Применение цвета, света и композиции как элементов визуальной среды в начертательной геометрии и компьютерной графике [Электронный ресурс] / Руленкова Е. В., Петухова А. В. // Вестник Новосибирского государственного университета. Серия. Педагогика. - Электрон. дан. - 2006. - Т. 7, № 1. - С. 63-67. - Режим доступа: http://elibrary.ru, регламентир. (07.10.2014).
Чайнова, Л. Д. Эргодизайн как современная инновационная технология человеко-ориентированного проектирования [Электронный ресурс] / Чайнова Л. Д., Богатырева Т. Г. // Дизайн-ревю. - Электрон. дан. - 2008. - № 1/2. - С. 33-42. - Режим доступа: http://elibrary.ru, регламентир. (07.10.2014).
Чеботарева, В. Д. Эргономика офиса - условие эффективного делового общения [Электронный ресурс] / Чеботарева В. Д. // Проблемы современной науки и образования. - Электрон. дан. - 2013. - № 1. - С. 126-127. - Режим доступа: http://elibrary.ru, регламентир. (07.10.2014).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2026-11-05T14:42:57+03:00</dcterms:created>
  <dcterms:modified xsi:type="dcterms:W3CDTF">2026-11-05T14:42:57+03:00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