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№6376 (Мурманск) от 5 октября 2014
</w:t>
      </w:r>
    </w:p>
    <w:p>
      <w:pPr/>
      <w:r>
        <w:rPr/>
        <w:t xml:space="preserve">Здравствуйте. Помогите пожалуйста составить список литературы для дипломной работы на тему: "Падение римской империи в оценках отечественной историографии" .
Здравствуйте, Евгений. Предлагаем Вам библиографический список:
Книги
63.3(0)3 ; А35 Азимов, А. Римская империя. Величие и падение Вечного города / А. Азимов. - Москва : Центрполиграф, 2003. - 350 с. (М-1619610 - ХР ; М-1624504 - АБ)
63.3(0)3 ; Г46 Гиббон, Э. Закат и падение Римской империи : [в 7 т.] / Э. Гиббон. - Москва : ТЕРРА - Кн. клуб, 2008.Т. 1. - 640 с. (1661124 - ХР)Т. 2. - 576 с. (1661125 - ХР)Т. 3. - 624 с. (1660334 - ХР)Т. 4. - 624 с. (1660335 - ХР)Т. 5. - 592 с. (1660336 - ХР) Т. 6. - 592 с. (1660337 - ХР)Т. 7. - 544 с. (1660338 - ХР) 
63.3(4) ; Г46 Гизо, Ф. История цивилизации в Европе : от падения Рим. империи до Француз. революции / Ф. Гизо. - Санкт-Петербург : изд. Н. Тиблена, 1864 (обл. 1866). - IX, 242, XI с. (Р-46272 – ХР)
Статьи
Кантор, Г. Крушение, которого не было? / Г. Кантор // Вокруг света. - 2008. - № 12. - С. 112-126.
Коростелин, В. А. Варвары-федераты и падение Рима / В. А. Коростелин // Вестник Московского университета. Серия 8, История. - 2006. - № 1. - С. 44-69. - Библиогр. в сносках
Электронные ресурсы (с текстами документов можно поработать в залах каталогов и электронных ресурсов на 3-м этаже библиотеки)
Бергер, А. Государство вестготов и падение западной Римской империи [Электронный ресурс] / А. Бергер // Исторический журнал. – Электрон. дан. - 1940. - № 3. - C. 99-108. – Режим доступа: http://www.ebiblioteka.ru/search/simple/doc?art=10&amp;id=7981099, регламентир. (07.10.2014).
Дрязгунов, К. В. Причины падения западной Римской империи [Электронный ресурс] / К. В. Дрязгунов // Актуальные проблемы гуманитарных и естественных наук. – Электрон. дан. - 2009. - № 10. - С. - 69-72. – Режим доступа: http://elibrary.ru/, регламентир. (07.10.2014).
Козлов, А. С. Реконструкция истории падения западной Римской империи [Электронный ресурс] / А. С. Козлов // Известия Уральского федерального университета. Серия 2, Гуманитарные науки. – Электрон. дан. - 2012. - Т. 105, № 3. - С. 290-297. – Режим доступа: http://elibrary.ru/, регламентир. (07.10.2014).
Штаерман, Е. М. Проблема падения Римской республики в советской историографии [Электронный ресурс] / Е. М. Штаерман // Вопросы истории. – Электрон. дан. - 1966. - № 3. - C. 83-93. – Режим доступа: http://www.ebiblioteka.ru/search/simple/doc?art=43&amp;id=7487685 (07.10.2014).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Ващева, И. Ю. Падение Западной Римской империи в восприятии современников // Вестник  Нижегородского университета. Серия: История. - 2004. - Вып. 1 (3). - C. 5-22.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2026-11-05T14:42:57+03:00</dcterms:created>
  <dcterms:modified xsi:type="dcterms:W3CDTF">2026-11-05T14:42:57+03:00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