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№6411 (Мурманск) от 15 октября 2014
</w:t>
      </w:r>
    </w:p>
    <w:p>
      <w:pPr/>
      <w:r>
        <w:rPr/>
        <w:t xml:space="preserve">Нужна литература по предмету "Основы религиозной культуры и светский  этикет" для школьников начальных классов. (основы религиоз культур: правосл, буддизм, ислам...)
Здравствуйте, Люсико. Предлагаем Вам библиографический список по методике преподавания курса «Основы религиозных культур и светской этики» в начальной школе: 
Статьи
Аркадьева, А. В. Проблемы преподавания религиоведения в начальной школе / А. В. Арадьев // Основы религиозных культур и светской этики. - 2011. - № 3. - С. 27-31.
Виноградов, Н. В. "Святая наука - расслышать друг друга..." : (еще раз об изучении религиоз. культур в нач. шк.) / Н. Ф. Виноградов // Основы религиозных культур и светской этики. - 2011. - № 3 (3). - С. 3-6.
Гундорова, Е. Ю. Курс "Основы религиозных культур и светской этики" : метод. материалы к урокам / Е. Ю. Гундорова // Начальная школа. - 2013. - № 8. - С. 67-71. - Библиогр.: с. 71 (5 назв.).
Евич, И. В. Христианское искусство : иконы, фрески : [разраб. урока в 4-м кл. по курсу "Основы религиоз. культур и свет. этики" (модуль "Основы православ. культуры")] / И. В. Евич // Начальная школа. - 2010. - № 8. - С. 88-91 : 2 ч/б фото. - Библиогр.: с. 91.
Исаева, А. В. "Священные книги религий мира" : урок учеб. курса "Основы религиоз. культур и свет. этики" в 4-м кл. / А. В. Исаева // Управление начальной школой. - 2013. - № 5. - С. 66-71.
Кулаков, А. Культура буддизма : [занятие] / А. Кулаков // Начальная школа. - 2013. - № 7/8. - С. 36-38 : 2 рис.
Кулаков, А. Как рассказать о религии : подходы к преподаванию основ религиоз. культуры и свет. этики / А. Кулаков // Начальная школа. - 2013. - № 2. - С. 34-37 : 5 фот. - Продолж. на CD.
Нечитайло, Т. И. Этико-методические затруднения в преподавании основ светской этики / Т. И. Нечитайло // Начальная школа. - 2014. - № 2. - С. 84-87. - Библиогр.: с. 87 (2 назв.).
Основные приемы и технологии в работе тренера-преподавателя / материал подгот. Т. В. Болотиной [и др.] // Основы религиозных культур и светской этики. - 2011. - № 1. – С. 21-39 ; № 2. - С. 18-33 ; № 3. - С. 32-49. - Библиогр.: с. 49 (11 назв.).
Электронный ресурс (с текстом документа можно поработать в залах каталогов и электронных ресурсов на 3-м этаже библиотеки)
Савченко, К. В. Методические особенности преподавания предмета «Основы религиозных культур и светской этики» и их реализация в учебно-методическом обеспечении [Электронный ресурс] / Савченко К. В. // Проблемы современного образования. – Электрон. дан. - 2012. - № 5. - С. 127-134. – Режим доступа: http://elibrary.ru/, регламентир. (15.10.2014).
См. также ответ № 4723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реализации федерального государственного образовательного стандарта : материалы Всерос. науч.-практ. конф. (14 нояб. 2012 г.), Москва - Челябинск / [редкол.: Н. Е. Скрипова и др.]. - Челябинск ; Москва : Изд-во ЧИППКРО, 2012. - 250 с. : ил. - (Новой школе - новые стандарты). - Библиогр. в конце ст. – Из содерж.: Из практики преподавания учебного курса "Основы религиозных культур и светской этики" : [в 4-м кл.] / Г. С. Мартьянова. - С. 200-203.
Актуальные проблемы модернизации российской системы образования: теория и практика : сб. науч. тр. / Федер. гос. бюдж. образоват. учреждение высш. проф. образования "Борисоглеб. гос. пед. ин-т", Отд. образования Администрации Борисоглеб. гор. окр. - Воронеж : Печат. двор ФГБОУ ВПО "Борисоглеб. гос. пед. ин-т", 2013.Вып. 2 : Тематический выпуск, посвященный теоретическим и практическим аспектам введения в общеобразовательной школе курса Основы религиозных культур и светской этики. – 111 с. – Из содерж.: Православная молитва : (метод. разраб. урока по предмету "Основы религиоз. культуры и свет. этики") / Е. И. Бугаева. - С. 32-36 ; Конспекты уроков к модулю "Основы светской этики" / Е. Н. Калашникова. - С. 46-52 ; Методические материалы к изучению модуля "Основы православной культуры" / А. В. Нагавеа. - С. 57-63 ; Методические материалы к изучению модуля "Основы православной культуры" / И. А. Свищева. - С. 86-95.
Основы религиозных культур и светской этики : 4-5 кл. Справ. материалы для общеобразоват. учреждений : кн. для учителя / [Б. Х. Бгажноков и др.] ; под ред. В. А. Тишкова, Т. Д. Шапошниковой. - 2-е изд. - Москва : Просвещение, 2011. - 239 с. - Библиогр. в конце глав и разд.
Ценностные ориентиры современного образования в формировании личности учащегося : материалы Всерос. науч.-практ. конф., Москва - Челябинск, 20 мая 2013 г. / [редкол.: Н. Е. Скрипова и др.]. - Челябинск : ЧИППКРО, 2013. - 297 с. : ил. - Библиогр. в конце ст. – Из содерж.: Урок "Основы религиозных культур и светской этики" в условиях реализации федерального государственного образовательного стандарта начального общего образования / Е. Н. Мирхайдарова. - С. 237-239.
Поиск книг о религии для учащихся рекомендуем провести самостоятельно в Электронном каталоге на сайте нашей библиотеки.
Ждем Вас в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