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№6445 (Мурманская область) от 24 октября 2014
</w:t>
      </w:r>
    </w:p>
    <w:p>
      <w:pPr/>
      <w:r>
        <w:rPr/>
        <w:t xml:space="preserve">Здравствуйте, прошу Вас подобрать литературу по теме: "Деятельностный подход к преподаванию истории как условие достижения целей Историко-культурного стандарта". Спасибо!
Здравствуйте, 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Абдулаев, Э. Н. Деятельностный подход в преподавании истории в рамках требований нового стандарта / Э. Н. Абдулаев // Преподавание истории в школе. - 2012. - N 1. - С. 3-6 : рис. - Библиогр. в примеч.
Алексашкина, Л. Н. Деятельностный подход в изучении истории в школе / Л. Н. Алексашкина // Преподавание истории и обществознания в школе : науч.-теорет. и метод. журн. - 2005. - № 9. - C. 10-20.
Иоффе, А. Н. Структура современного урока истории и обществознания как основа организации деятельности учащихся / А. Н. Иоффе // Преподавание истории в школе. - 2012. - N 1. - С. 7-13. - Библиогр. в примеч. 
Крутова, И. В. Деятельностный подход в школьной практике обучения истории: взгляд методиста / И. В. Крутова, Л. П. Разбегаева // Преподавание истории в школе. - 2013. - № 3. - С. 30-33. - Библиогр.: с. 33 (10 назв.).
Левитас, Г. Г. Образовательная технология для всеобуча / Г. Г. Левитас // Преподавание истории в школе. - 2012. - № 6. - С. 40-44.
Надеева, Е. П. Развитие ценностных ориентаций учащихся в процессе исторического образования / Е. П. Надеева // Преподавание истории и обществознания в школе. - 2005. - № 5. - С. 47-50. - Библиогр.: 4 назв.
Электронные ресурсы
Коршунова, Н. Л. Деятельностный подход в современном образовании: сущность, проблемные зоны, перспективы реализации [Электронный ресурс] / Коршунова Н. Л. // Известия Воронежского государственного педагогического университета. - Электрон. дан. - 2014. - № 2 (263). - С. 55-59. - Режим доступа: http://elibrary.ru/, регламентир. (25.10.2014).
Крутова, И. В. Деятельностный подход в обучении истории [Электронный ресурс] / Крутова И. В. // Грани познания. - Электрон. дан. - 2013. - № 7 (27). - С. 42-45. - Режим доступа: http://elibrary.ru/, регламентир. (25.10.2014).
Нарыкова, Г. В. Системно-деятельностный подход в обучении как основа реализации ФГОС основного общего образования [Электронный ресурс] / Нарыкова Г. В. // ФӘн-наука. - Электрон. дан. - 2014. - № 5/6 (32/33). - С. 36-38. - Режим доступа: http://elibrary.ru/, регламентир. (25.10.2014).
Плотникова, Д. Н. Разработка системы формирования умений в курсе истории Древнего мира [Электронный ресурс] / Плотникова Д. Н. // Известия Российского государственного педагогического университета им. А. И. Герцена. - Электрон. дан. - 2007. - Т. 6, № 24. - С. 118-121. - Режим доступа: http://elibrary.ru/, регламентир. (25.10.2014).
Предлагаем ознакомиться со списком литературы в Базе данных «Архив выполненных справок» Электронного каталога:
Деятельностный подход в образовании [Электронный ресурс] : библиогр. список (2002-2010) / Мурм. гос. обл. универс. науч. б-ка ; сост. Т. В. Воложанина. - Электрон. дан. - Мурманск : МГОУНБ, 2010. - 11 с. - Режим доступа: http://opac.mgounb.ru/opacg/archive/deyatel.doc, свобод. (25.10.2014).
См. ответы на запросы №№ 4185, 5840, 5842 в архиве выполненных справок «Виртуального библиографа» и №№ 14425, 19615 ВСС КОРУНБ.
Статьи, оглавления и фрагменты из книг можно также заказать из фондов других библиотек страны:
Историческое образование: особенности реализации системно-деятельностного подхода в современной школе : материалы Междунар. науч.-практ. конф., г. Волгоград, 20 нояб. 2012 г. / под ред. Д. В. Полежаева. - Москва : Планета, 2013. - 315 с. - Библиогр. в конце отд. докл.
Климова, Н. Компетентностно-деятельностный подход в обучении истории в средней школе : [опыт учителя сред. шк. № 81 Москвы] / Н. Климова // Методическая работа в школе : науч.-метод. журн. - 2012. - № 2. - C. 50-57.
Проблемы и перспективы развития системы начального, основного и среднего общего образования : сб. материалов II Междунар. науч.-практ. конф., Новосибирск, 5 июня 2013 г. / Центр развития науч. сотрудничества ; под общ. ред. С. С. Чернова. - Новосибирск : ЦРНС : Сибпринт, 2013. - 135 с. : ил., табл. - Библиогр. в конце ст. - Из содерж.: Методика реализации ценностно-деятельностного подхода при изучении Новой истории в школе / Е. А. Гончарова. - С. 74-84.
Системно-деятельностный подход в предметном обучении как главное условие реализации требований ФГОС нового поколения : материалы Всерос. науч.-практ. конф., 27 окт. 2011 г. / [редкол.: Юнусбаев Б. Х. и др.]. - Уфа : Изд-во ИРО РБ Вентана-Граф, 2011. - 398 с. : ил., табл. - Библиогр. в конце докл. - Из содерж.: Деятельностный, личностно-ориентированный подход и проектирование в обучении на уроках истории и обществоведческого цикла / Морозова Л. А. - С. 207-211.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2026-11-05T14:19:28+03:00</dcterms:created>
  <dcterms:modified xsi:type="dcterms:W3CDTF">2026-11-05T14:19:28+03:00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