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№6505 (Мурманск) от 5 ноября 2014
</w:t>
      </w:r>
    </w:p>
    <w:p>
      <w:pPr/>
      <w:r>
        <w:rPr/>
        <w:t xml:space="preserve">Здравствуйте, помогите подобрать литературу по теме: Реализация ФГОС начального общего образования в школах России. Спасибо.
Здравствуйте, Марина. Предлагаем Вам библиографический список:
Статьи
Губанова, Е. В. Конструирование учебного плана ОУ в рамках реализации ФГОС начального общего образования / Е. В. Губанова, И. М. Логвинова // Управление начальной школой. - 2013. - № 8. - С. 5-18. - 5 прил.
Демина, Э. М. Специфика управления образовательным процессом начальной школы в условиях реализации ФГОС / Э. М. Демина, Н. А. Медвецкая // Управление начальной школой. - 2014. - № 2. - С. 5-14. - 2 прил.
Дунилова, Р. А. Реализация требований ФГОС к формированию и оценке универсальных учебных действий у младших школьников / Р. А. Дунилова, Л. Г. Бобрикова // Управление начальной школой. - 2013. - № 5. - С. 29-34. - 2 прил. - Библиогр. в сносках.
Измайлова, Р. Г. Реализация идей ФГОС на уроках литературного чтения / Р. Г. Измайлова // Начальная школа. - 2014. - № 1. - С. 67-72 : 1 фот., 1 табл.
Козлова, Г. В. О психолого-педагогическом сопровождении младших школьников в рамках внедрения ФГОС / Г. В. Козлова, М. С. Помещикова // Начальная школа. - 2013. - № 7. - С. 7-10. - Библиогр.: с. 10.
Копотева, Г. Создание воспитательной системы в условиях внедрения ФГОС НОО / Г. Копотева, Н. Степина, Ю. Тунина // Воспитательная работа в школе. - 2013. - № 9. - С. 37-46. - Библиогр.: с. 46 (5 назв.).
Кузина, И. В. К проблеме освоения ФГОС начального общего образования / И. В. Кузина, В. Ф. Миронычева // Начальная школа. - 2013. - № 5. - С. 18-23 : 2 табл. - Библиогр.: с. 23 (3 назв.).
Сабранская, Г. Ф. Новые подходы к организации методической работы в начальной школе в условиях реализации ФГОС / Г. Ф. Сабранская, Е. С. Бондаренко, Г. В. Муромская // Управление начальной школой. - 2013. - № 11. - С. 4-9. - 7 прил.
Стрежнева, З. А. Планирование внутришкольного контроля результатов реализации ФГОС в начальных классах / З. А. Стрежнева, Н. Г. Майструк // Управление начальной школой. - 2014. - № 1. - С. 29-34. - Прил.
Сюсюкина, И. Е. Формирование оценочной деятельности учащихся в условиях внедрения ФГОС / И. Е. Сюсюкина // Начальная школа. - 2013. - № 8. - С. 14-17. - Библиогр.: с. 17 (3 назв.).
Предлагаем ознакомиться со списком литературы в Базе данных «Архив выполненных справок» Электронного каталога:
ФГОС [Электронный ресурс] : практика внедрения в общеобразоват. учреждениях : библиогр. список : (2009-2012) / Мурм. гос. обл. универс. науч. б-ка ; сост. Т. В. Воложанина. - Мурманск : МГОУНБ, 2012. - 3 с. – Режим доступа: http://opac.mgounb.ru/opacg/archive/fgos.doc, свобод. (06.11.2014).
См. ответ на запрос № 5910 в архиве выполненных справок «Виртуального библиографа».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Актуальные проблемы дошкольного и начального общего образования : науч.-практ. конф. (Нижневартовск, 20 нояб. 2012 г.) : материалы и докл. : [сб. ст.] / под общ. ред. Н. П. Коробовой. - Нижневартовск : Изд-во Нижневарт. социал.-гуманитар. колледжа, 2012. - 518 с. : ил., цв. ил. - Библиогр. в конце ст. - Из содерж.: Проблема реализации ФГОС начального общего образования в современных условиях / Л. А. Нагорная. - С. 395-400 ; Деятельностный подход в обучении через решение проектных задач в начальной школе в контексте реализации ФГОС / С. В. Иванова. - С. 434-443.
Актуальные проблемы модернизации начального образования в условиях введения федерального государственного образовательного стандарта : материалы Всерос. науч.-практ. конф., (30 нояб. 2010 г.), Москва - Челябинск / [редкол.: Н. Е. Скрипова (гл. ред.) и др.]. - Челябинск : Образование, 2011. - 222 с. - (Новой школе - новые стандарты). - Библиогр. в конце докл. - Из содерж.: Организация проектной деятельности младших школьников в рамках перехода на обучение по ФГОС НОО / Бисенбаева Р. К. - С. 22-26 ; Возможности системы развивающего обучения Л. В. Занкова в реализации положений нового образовательного стандарта : (курс "Лит. чтение" В. Ю. Свиридовой, С. А. Чураковой) / Вакуленко Е. А. - С. 29-35 ; Системно-деятельностный подход как основа реализации федерального государственного образовательного стандарта начального общего образования / Фетисова Е. В. - С. 100-103 ; Организации внеурочной деятельности при введении ФГОС / Аристова Т. В. - С. 112-116 ; О роли исследовательской работы в организации внеурочной деятельности младших школьников при переходе на обучение по ФГОС НОО / Базарова Ш. К. - С. 116-120.
Проблемы и перспективы развития образования в России : сб. материалов XI Междунар. науч.-практ. конф., Новосибирск, 11 окт. 2011 г. / под общ. ред. С. С. Чернова. - Новосибирск : ЦРНС, 2011. - 418 с. : ил., табл. - Библиогр. в конце докл. - Из содерж.: Современные тенденции развития образования: введение и реализация ФГОС нового поколения : [нач. шк.] / С. С. Пичугин. - С. 87-92 .
Современное дошкольное и начальное образование: теория и практика в условиях реализации ФГОС НОО : материалы Всерос. науч.-практ. конф.. - Шадринск : Шадр. Дом печати ; Шадр. гос. пед. ин-т, 2013. - 268 с. : ил. - Библиогр. в конце ст.
Теория и практика реализации ФГОС начального общего образования : сб. материалов Всерос. науч.-практ. конф. / [редкол.: В. Ф. Ефимов, Р. Г. Измайлова]. - Москва : Ред.-изд. отд. МГОГИ, 2013. - 240 с. : ил. ; 21 см. - Библиогр. в конце ст. - Из содерж.: Организация внеурочной деятельности в рамках введения ФГОС / Н. В. Акимова. - С. 161-163 ; Работы группы продленного дня в условиях реализации ФГОС начального общего образования / Н. Н. Дружинина. - С. 176-180 ; Новые подходы к организации внеурочной деятельности в свете ФГОС второго поколения / Н. В. Князева. - С. 199-201.
Ждем Вас в нашей библиотеке, где Вы также можете ознакомиться с книгами и статьями из журналов и газет в электронном виде.
Дополнительную информацию Вы можете получить в зале каталогов на 3-м этаже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2026-11-05T14:06:01+03:00</dcterms:created>
  <dcterms:modified xsi:type="dcterms:W3CDTF">2026-11-05T14:06:01+03:00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