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№6512 (Мурманск) от 7 ноября 2014
</w:t>
      </w:r>
    </w:p>
    <w:p>
      <w:pPr/>
      <w:r>
        <w:rPr/>
        <w:t xml:space="preserve">Помогите, пожалуйста, найти литературу и конкретную информацию по теме: "Влияние радиации на развитие копеподов в устье губы Андреева".
Здравствуйте, Ангелина. К сожалению, материалов строго отвечающих Вашей теме найти не удалось. Возможно, Вам будут полезны следующие издания: 
Книги
72.4(2)кр ; С23 Сборник статей победителей регионального конкурса научных работ молодых ученых и специалистов Мурманской области / Правительство Мурм. обл., М-во экон. развития Мурм. обл. - Мурманск : М-во экон. развития Мурм. обл., 2009. - 113 с. : ил., табл., схемы. – Из содерж.: Роль массовых видов веслоногих ракообразных в формировании продукции зоопланктона Баренцева и Белого морей / В. Г. Дворецкий, А. Г. Дворецкий. – С. 23-35. (Ф-1684387 - ХР-ООЭ ; Ф-1684388 - ХР-ООЭ)
28.082кр ; Т41 Тимофеев, С. Ф. Экология морского зоопланктона : [монография] / С. Ф. Тимофеев ; Мурм. гос. пед. ин-т. - Мурманск : Изд-во МГПИ, 2000. - 216 с. : ил. (1592901 - ХР-ООЭ)
20.1кр ; Э40 Экологические проблемы Кольского Севера глазами молодых ученых : сб. материалов науч.-практ. конф. студентов естеств.-экол. фак. МГПУ / [cост. М. Ю. Меньшакова] ; Мурм. гос. пед. ун-т. - Мурманск : МГПУ, 2004. - 46 с. : ил. – Из содерж.: Размерно-возрастная структура популяции Galanus finmarchicus [веслоногого рачка] в юго-западной части Баренцева моря в апреле 2001 г. / А. Пичкур.- С. 21-24. (1625314 – ХР ; 1625315 – ХР)
20.1кр ; Э40 Экологические проблемы северных регионов и пути их решения = Ecological problems of northern regions and ways for their solution : материалы Всерос. науч. конф. с междунар. участием, Апатиты, 14-16 окт. 2008 г. / [отв. ред.: Евдокимова Г. А., Вандыш О. И.]. - Апатиты : Изд-во Кол. науч. центра, 2008. Ч. 2. - 192 с. : ил., табл. – Из содерж.: Прогноз загрязнения подземных вод на площадках размещения радиационно-опасных объектов на Кольском полуострове / П. В. Амосов, Н. В. Новожилова. - С. 124-128. (Ф-1669800 - ХР)
Статьи
Дворецкий, В. Г. Генеративная продукция массовой планктонной копеподы Calanus finmarchicus в прибрежье Баренцева моря / В. Г. Дворецкий, А. Г. Дворецкий // Вестник МГТУ. - 2014. - Т. 17, № 1. - С. 112-117 : рис., табл.
Дворецкий, В. Г. Распределение копепод в весеннем планктоне прибрежья Баренцева моря в 2007 г. / В. Г. Дворецкий, А. Г. Дворецкий // Вестник Кольского научного центра РАН. - 2012. - № 2. - С. 29-35 : ил. : рис., табл. ; То же [Электронный ресурс]. – Режим доступа: http://elib.mgounb.ru/ecf/Stat%60qi/Vestnik_KNC_-_2012_-_N2_-_c.29-35.pdf1 , свобод. (10.11.2014).
Дворецкий, В. Г. Уровни смертности двух массовых копепод в Баренцевом море / В. Г. Дворецкий, А. Г. Дворецкий // Вестник МГТУ. - 2013. - Т. 16, № 3. - С. 460-465 : рис., диагр., табл. 
Dvoretsky, V.G. Modern investigation of zooplankton in Barents sea = [Современные исследования зоопланктона в Баренцевом море] / V.G. Dvoretsky // Труды Кольского научного центра РАН. – 2013. – Вып. 1. – С. 162-182. – (Океанология).
Электронные ресурсы (с текстами документов можно поработать в отделе литературы на иностранных языках на 4-м этаже библиотеки)
Cooke, S. L. Positive effects of UV radiation on a calanoid copepod in a transparent lake: do competition, predation or food availability play a role? [Electronic resource] / S. L. Cooke // Journal of Plankton Research. - Electronic data. – 2006. – Vol. 28, № 2. – P. 171-179. - Mode of access: http://www. oxfordjournals.org, регламентир. (08.11.14).
Fortier, M. Visual predators and the diel vertical migration of copepods under Arctic sea ice during the midnight sun / M. Fortier // Journal of Plankton Research. - Electronic data. – 2001. – Vol. 23, № 11. - P. 1263-1278. - Mode of access: http://www. oxfordjournals.org, регламентир. (08.11.14).
Lacuna, D. G. Influence of mid-ultraviolet (UVB) radiation on the physiology of the marine planktonic copepod Acartia omorii and the potential role of photoreactivation [Electronic resource] / D. G. Lacuna // Journal of Plankton Research. - Electronic data. – 2001. – Vol. 23, № 2. - P. 143-156. - Mode of access: http://www. oxfordjournals.org, регламентир. (08.11.14).
Orlova, E. L. Composition and distribution of copepods, a major prey of capelin in the central Barents Sea, in moderate and warm years [Electronic resource] / E. L. Orlova // ICES Journal of Marine Science. - Electronic data. – 2002. – Vol. 59, № 5. - P. 1053-1061. - Mode of access: http://www. oxfordjournals.org, регламентир. (08.11.14).
С уважением, главный библиограф отдела краеведения Фролова О. Н. и 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2026-11-05T14:03:04+03:00</dcterms:created>
  <dcterms:modified xsi:type="dcterms:W3CDTF">2026-11-05T14:03:04+03:00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