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№6574 (Мурманск) от 24 ноября 2014
</w:t>
      </w:r>
    </w:p>
    <w:p>
      <w:pPr/>
      <w:r>
        <w:rPr/>
        <w:t xml:space="preserve">Здравствуйте, помогите пожалуйста подобрать литературу (последние 5 лет) для написания дипломной работы на тему "Психологическая коррекция конфликтного поведения подростков с особыми образовательными потребностями" (одаренные)
См. ответ на запрос № 6566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