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№6602 (Мурманск) от 28 ноября 2014
</w:t>
      </w:r>
    </w:p>
    <w:p>
      <w:pPr/>
      <w:r>
        <w:rPr/>
        <w:t xml:space="preserve">Подскажите литературу для написания реферата по Кольской земле, на тему: интервенция на Мурмане.
Заренее спасибо!
Здравствуйте, Мария. Предлагаем Вам библиографический список:
Книги
63.3(2)612кр ; Б58 Бжезинский, В. Л. Вооруженная интервенция на Мурмане : воспоминания председателя Центромура о событиях 1917-1918 гг. / В. Л. Бжезинский ; редкол.: Н. А. Пыхтина (рук.), П. В. Федоров (науч. ред., [авт. предисл. и примеч.]), Е. В. Федорова (отв. сост.) [и др.] ; Отд. арх. ком. по развитию информ. технологий Мурм. обл., Гос. арх. Мурм. обл., Мурм. гос. гуманитар. ун-т. - Мурманск : Мурм. гос. гуманитар. ун-т, 2012. - 236 с. : портр. (1711394 - ХР-ООЭ 1711395 - ХР-ООЭ 1711396 - ХР-ООЭ 1711447 - ХР 1711448 - ОКР 1723657 – ХР)
63.3(2Рос-4Мур)кр ; Г75 Гражданская война на севере России глазами британцев : [из фондов Импер. воен. музея (Лондон) / науч. ред.: Николаев О. Р.]. - Санкт- Петербург : ГАМАС, 2008. - 175 с. : ил., карты. - (Культурное наследие регионов России / ред. совет: Леонтьева Ю. К. и др.. Уникальные коллекции). (А-1670141 - ХР А-1670142 - ХР А-1670143 – ХР)
63.3(2Рос-4Му)кр ; И73 Интервенция на Мурмане : в помощь агитаторам и пропагандистам : сб. материалов к 20-летию освобождения Мурмана от интервентов и белогвардейцев / [сост. Е. А. Двинин и др.]. - Мурманск : Ред. газ. "Поляр. правда", 1940. - 116 с. : ил. (7893 - ХР 4704 - ХР 5947 - ХР 7891 - ХР 8687 - ХР 8688 - ХР 11556 - ХР 19504 - ОКСЛ 57297 – ХР 1632588 – ОКСЛ)
63.3(2Рос-4Му) кр ; К33 Кедров, М. С. Без большевистского руководства : (из истории интервенции на Мурмане : очерки) / М. Кедров. - Ленинград : Крас. газ., 1930. - 190, с. (873339 - ХР 1341656 – ХР)
63.3(2Рос-4Мур)кр ; Т19 Тарасов, В. В. Борьба с интервентами на Мурмане в 1918-1920 гг. / В. В. Тарасов. - Ленинград : Ленингр. газ.-журн. и кни. изд-во, 1948. - 305 с. : ил. (96031 - ХР 102515 - ХР 102516 - ХР 492090 – ОКСЛ 1105214 - ХР 1549484 - ОКСЛ 1711030 – ОКР)
63.3(2)612М ; Т93 1921 год в судьбах России и мира : от Граждан. войны к послевоен. миру и новым междунар. отношениям : сб. материалов междунар. науч. конф., [18-20 окт. 2011 г. / редкол.: В. И. Голдин (отв. ред.) и др. ; сост. Д. П. Беляев]. - Мурманск : Мурм. гос. гуманитар. ун-т, 2011. - 318 с. - Из содерж.: Исторические уроки российско-американских отношений на Русском Севере / И. В. Рогачев. – С. 303-306. (1705330 - ХР-ООЭ 1705331 - ХР-ООЭ 1710993 – ХР)
63.3(2Рос-4Мур)кр ; У93 Ушаковские чтения (8; 2011; Мурманск). VIII Ушаковские чтения, [Мурманск, 2-4 марта 2011 г.] : к 90-летию со дня рождения проф. И. Ф. Ушакова : сб. науч. ст. / [редкол.: П. В. Федоров (науч. ред.) и др.]. - Мурманск : Мурм. гос. гуманитар. ун-т, 2012. - 350 с. : ил., портр., табл. – Из содерж.: Кадры белогвардейской контрразведки на Мурмане / А. А. Иванов. – С. 95-99. (1710611 - ХР-ООЭ 1710612 - ХР-ООЭ 1710613 - ХР-ООЭ)
63.3(2Рос-4Мур)кр ; У93 Ушаковские чтения (5; 2008; Мурманск).  V Ушаковские чтения : [Мурманск, 15-17 мая 2008 г.] : сообщения / [редкол.: А. В. Воронин (отв. ред.) и др.]. - Мурманск : Мурм. гос. пед. ун-т, 2008. - 112 с. : ил. – Из содерж.: Финский поход на Печенгу в 1918 году / Д. А. Ермолаев. - С. 12-20 ; Союзный военный контроль антибольшевистской Северной области в период иностранной интервенции (1918-1919 гг.) / А. А. Иванов. - С. 21-29. (1671446 - ХР 1671447 – ХР)
Статьи
Ермолаев, Д. Счастье на штыках - из Мурманска на Запад / Д. Ермолаев // Мурманский вестник. - 2008. - 22 марта. - С. 3.
Жалнин, Д. "О сердечном согласии" и обманутых надеждах : сто страниц истории к 100-летию Мурманска : [история Мурманска, как места начала иностр. интервенции в 1917-1918 г.] / Д. Жалнин // Вечерний Мурманск. - 2012. - 19 дек. - С. 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2026-11-05T13:39:38+03:00</dcterms:created>
  <dcterms:modified xsi:type="dcterms:W3CDTF">2026-11-05T13:39:38+03:00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